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7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6A0" w:firstRow="1" w:lastRow="0" w:firstColumn="1" w:lastColumn="0" w:noHBand="1" w:noVBand="1"/>
      </w:tblPr>
      <w:tblGrid>
        <w:gridCol w:w="1696"/>
        <w:gridCol w:w="993"/>
        <w:gridCol w:w="4110"/>
        <w:gridCol w:w="1419"/>
        <w:gridCol w:w="1558"/>
      </w:tblGrid>
      <w:tr w:rsidR="004D5369" w14:paraId="2B05F6AD" w14:textId="77777777" w:rsidTr="006A3AAC">
        <w:tc>
          <w:tcPr>
            <w:tcW w:w="2689" w:type="dxa"/>
            <w:gridSpan w:val="2"/>
            <w:tcBorders>
              <w:top w:val="single" w:sz="4" w:space="0" w:color="8EAADB"/>
              <w:left w:val="single" w:sz="4" w:space="0" w:color="8EAADB"/>
              <w:bottom w:val="single" w:sz="4" w:space="0" w:color="8EAADB"/>
              <w:right w:val="single" w:sz="4" w:space="0" w:color="8EAADB"/>
            </w:tcBorders>
            <w:vAlign w:val="center"/>
            <w:hideMark/>
          </w:tcPr>
          <w:p w14:paraId="7B1778F0" w14:textId="7CB0248E" w:rsidR="004D5369" w:rsidRDefault="004D5369">
            <w:pPr>
              <w:spacing w:before="120"/>
            </w:pPr>
            <w:r>
              <w:t>Deliverable (Title)</w:t>
            </w:r>
            <w:r w:rsidR="006A3AAC">
              <w:t>:</w:t>
            </w:r>
          </w:p>
        </w:tc>
        <w:tc>
          <w:tcPr>
            <w:tcW w:w="4110" w:type="dxa"/>
            <w:tcBorders>
              <w:top w:val="single" w:sz="4" w:space="0" w:color="8EAADB"/>
              <w:left w:val="single" w:sz="4" w:space="0" w:color="8EAADB"/>
              <w:bottom w:val="single" w:sz="4" w:space="0" w:color="8EAADB"/>
              <w:right w:val="single" w:sz="4" w:space="0" w:color="8EAADB"/>
            </w:tcBorders>
            <w:vAlign w:val="center"/>
            <w:hideMark/>
          </w:tcPr>
          <w:p w14:paraId="4E879336" w14:textId="7A45A1EC" w:rsidR="004D5369" w:rsidRDefault="004D5369">
            <w:pPr>
              <w:spacing w:before="120"/>
            </w:pPr>
            <w:r>
              <w:t>D</w:t>
            </w:r>
            <w:r w:rsidR="001742EE">
              <w:t>2.3</w:t>
            </w:r>
          </w:p>
        </w:tc>
        <w:tc>
          <w:tcPr>
            <w:tcW w:w="1419" w:type="dxa"/>
            <w:tcBorders>
              <w:top w:val="single" w:sz="4" w:space="0" w:color="8EAADB"/>
              <w:left w:val="single" w:sz="4" w:space="0" w:color="8EAADB"/>
              <w:bottom w:val="single" w:sz="4" w:space="0" w:color="8EAADB"/>
              <w:right w:val="single" w:sz="4" w:space="0" w:color="8EAADB"/>
            </w:tcBorders>
            <w:vAlign w:val="center"/>
            <w:hideMark/>
          </w:tcPr>
          <w:p w14:paraId="42275A8E" w14:textId="0C774D08" w:rsidR="004D5369" w:rsidRDefault="004D5369">
            <w:pPr>
              <w:spacing w:before="120"/>
            </w:pPr>
            <w:r>
              <w:t>Date</w:t>
            </w:r>
            <w:r w:rsidR="006A3AAC">
              <w:t>:</w:t>
            </w:r>
          </w:p>
        </w:tc>
        <w:tc>
          <w:tcPr>
            <w:tcW w:w="1558" w:type="dxa"/>
            <w:tcBorders>
              <w:top w:val="single" w:sz="4" w:space="0" w:color="8EAADB"/>
              <w:left w:val="single" w:sz="4" w:space="0" w:color="8EAADB"/>
              <w:bottom w:val="single" w:sz="4" w:space="0" w:color="8EAADB"/>
              <w:right w:val="single" w:sz="4" w:space="0" w:color="8EAADB"/>
            </w:tcBorders>
            <w:vAlign w:val="center"/>
            <w:hideMark/>
          </w:tcPr>
          <w:p w14:paraId="7AC9CE8D" w14:textId="0D186277" w:rsidR="004D5369" w:rsidRDefault="001742EE">
            <w:pPr>
              <w:spacing w:before="120"/>
            </w:pPr>
            <w:r>
              <w:t>31</w:t>
            </w:r>
            <w:r w:rsidR="00467E1D">
              <w:t>/0</w:t>
            </w:r>
            <w:r>
              <w:t>7</w:t>
            </w:r>
            <w:r w:rsidR="00467E1D">
              <w:t>/2022</w:t>
            </w:r>
          </w:p>
        </w:tc>
      </w:tr>
      <w:tr w:rsidR="009D097F" w14:paraId="1F512B18" w14:textId="77777777" w:rsidTr="009D097F">
        <w:tc>
          <w:tcPr>
            <w:tcW w:w="1696" w:type="dxa"/>
            <w:tcBorders>
              <w:top w:val="single" w:sz="4" w:space="0" w:color="9CC3E5"/>
              <w:left w:val="single" w:sz="4" w:space="0" w:color="9CC3E5"/>
              <w:bottom w:val="single" w:sz="4" w:space="0" w:color="9CC3E5"/>
              <w:right w:val="single" w:sz="4" w:space="0" w:color="9CC3E5"/>
            </w:tcBorders>
            <w:vAlign w:val="center"/>
            <w:hideMark/>
          </w:tcPr>
          <w:p w14:paraId="1ED523A4" w14:textId="3E837049" w:rsidR="009D097F" w:rsidRDefault="009D097F">
            <w:pPr>
              <w:spacing w:before="120"/>
            </w:pPr>
            <w:r>
              <w:t xml:space="preserve">Work </w:t>
            </w:r>
            <w:r w:rsidR="003F4014">
              <w:t>p</w:t>
            </w:r>
            <w:r>
              <w:t>ackage</w:t>
            </w:r>
            <w:r w:rsidR="006A3AAC">
              <w:t>:</w:t>
            </w:r>
          </w:p>
        </w:tc>
        <w:tc>
          <w:tcPr>
            <w:tcW w:w="8080" w:type="dxa"/>
            <w:gridSpan w:val="4"/>
            <w:tcBorders>
              <w:top w:val="single" w:sz="4" w:space="0" w:color="9CC3E5"/>
              <w:left w:val="single" w:sz="4" w:space="0" w:color="9CC3E5"/>
              <w:bottom w:val="single" w:sz="4" w:space="0" w:color="9CC3E5"/>
              <w:right w:val="single" w:sz="4" w:space="0" w:color="9CC3E5"/>
            </w:tcBorders>
            <w:vAlign w:val="center"/>
          </w:tcPr>
          <w:p w14:paraId="43E41046" w14:textId="12AB0458" w:rsidR="009D097F" w:rsidRDefault="000F0DF5">
            <w:pPr>
              <w:spacing w:before="120"/>
            </w:pPr>
            <w:r w:rsidRPr="000F0DF5">
              <w:t>WP2 Priorities and Strategy Design</w:t>
            </w:r>
          </w:p>
        </w:tc>
      </w:tr>
      <w:tr w:rsidR="007C4A5E" w14:paraId="7C564DE0" w14:textId="77777777" w:rsidTr="006A3AAC">
        <w:tc>
          <w:tcPr>
            <w:tcW w:w="2689" w:type="dxa"/>
            <w:gridSpan w:val="2"/>
            <w:tcBorders>
              <w:top w:val="single" w:sz="4" w:space="0" w:color="9CC3E5"/>
              <w:left w:val="single" w:sz="4" w:space="0" w:color="9CC3E5"/>
              <w:bottom w:val="single" w:sz="12" w:space="0" w:color="4472C4" w:themeColor="accent1"/>
              <w:right w:val="single" w:sz="4" w:space="0" w:color="9CC3E5"/>
            </w:tcBorders>
            <w:vAlign w:val="center"/>
            <w:hideMark/>
          </w:tcPr>
          <w:p w14:paraId="2D8D08ED" w14:textId="2625B50F" w:rsidR="007C4A5E" w:rsidRDefault="007C4A5E" w:rsidP="007C4A5E">
            <w:pPr>
              <w:spacing w:before="120"/>
            </w:pPr>
            <w:r>
              <w:t xml:space="preserve">External </w:t>
            </w:r>
            <w:r w:rsidR="003F4014">
              <w:t>e</w:t>
            </w:r>
            <w:r>
              <w:t xml:space="preserve">valuator </w:t>
            </w:r>
            <w:r w:rsidR="006A3AAC">
              <w:t>(Name):</w:t>
            </w:r>
          </w:p>
        </w:tc>
        <w:tc>
          <w:tcPr>
            <w:tcW w:w="7087" w:type="dxa"/>
            <w:gridSpan w:val="3"/>
            <w:tcBorders>
              <w:top w:val="single" w:sz="4" w:space="0" w:color="9CC3E5"/>
              <w:left w:val="single" w:sz="4" w:space="0" w:color="9CC3E5"/>
              <w:bottom w:val="single" w:sz="12" w:space="0" w:color="4472C4" w:themeColor="accent1"/>
              <w:right w:val="single" w:sz="4" w:space="0" w:color="9CC3E5"/>
            </w:tcBorders>
            <w:vAlign w:val="center"/>
          </w:tcPr>
          <w:p w14:paraId="1DA27459" w14:textId="5FD081F8" w:rsidR="007C4A5E" w:rsidRDefault="00DC02AD">
            <w:pPr>
              <w:spacing w:before="120"/>
            </w:pPr>
            <w:r>
              <w:t>Juliet Achieng Owuor</w:t>
            </w:r>
          </w:p>
        </w:tc>
      </w:tr>
      <w:tr w:rsidR="00E70088" w14:paraId="06DE86E0" w14:textId="77777777" w:rsidTr="00E94AB9">
        <w:tc>
          <w:tcPr>
            <w:tcW w:w="9776" w:type="dxa"/>
            <w:gridSpan w:val="5"/>
            <w:tcBorders>
              <w:top w:val="single" w:sz="12" w:space="0" w:color="4472C4" w:themeColor="accent1"/>
              <w:left w:val="single" w:sz="4" w:space="0" w:color="9CC3E5"/>
              <w:bottom w:val="single" w:sz="4" w:space="0" w:color="9CC3E5"/>
              <w:right w:val="single" w:sz="4" w:space="0" w:color="9CC3E5"/>
            </w:tcBorders>
            <w:vAlign w:val="center"/>
          </w:tcPr>
          <w:p w14:paraId="3C438F55" w14:textId="0A9D18A1" w:rsidR="00E70088" w:rsidRPr="00035761" w:rsidRDefault="00035761" w:rsidP="00E70088">
            <w:pPr>
              <w:pStyle w:val="ListParagraph"/>
              <w:numPr>
                <w:ilvl w:val="0"/>
                <w:numId w:val="2"/>
              </w:numPr>
              <w:spacing w:before="120"/>
              <w:rPr>
                <w:b/>
                <w:bCs/>
              </w:rPr>
            </w:pPr>
            <w:r w:rsidRPr="00035761">
              <w:rPr>
                <w:b/>
                <w:bCs/>
              </w:rPr>
              <w:t xml:space="preserve">Please </w:t>
            </w:r>
            <w:r w:rsidR="00C84F0E">
              <w:rPr>
                <w:b/>
                <w:bCs/>
              </w:rPr>
              <w:t>provide a general evaluation of</w:t>
            </w:r>
            <w:r w:rsidR="00E70088" w:rsidRPr="00035761">
              <w:rPr>
                <w:b/>
                <w:bCs/>
              </w:rPr>
              <w:t xml:space="preserve"> the deliverable</w:t>
            </w:r>
            <w:r w:rsidR="00756B94" w:rsidRPr="00035761">
              <w:rPr>
                <w:b/>
                <w:bCs/>
              </w:rPr>
              <w:t xml:space="preserve"> in terms of:</w:t>
            </w:r>
            <w:r w:rsidR="007A45CB">
              <w:rPr>
                <w:b/>
                <w:bCs/>
              </w:rPr>
              <w:t>*</w:t>
            </w:r>
          </w:p>
        </w:tc>
      </w:tr>
      <w:tr w:rsidR="0087053C" w14:paraId="5ECB5BB1" w14:textId="77777777" w:rsidTr="00615C50">
        <w:tc>
          <w:tcPr>
            <w:tcW w:w="6799" w:type="dxa"/>
            <w:gridSpan w:val="3"/>
            <w:tcBorders>
              <w:top w:val="single" w:sz="4" w:space="0" w:color="9CC3E5"/>
              <w:left w:val="single" w:sz="4" w:space="0" w:color="9CC3E5"/>
              <w:bottom w:val="single" w:sz="4" w:space="0" w:color="9CC3E5"/>
              <w:right w:val="single" w:sz="4" w:space="0" w:color="9CC3E5"/>
            </w:tcBorders>
            <w:hideMark/>
          </w:tcPr>
          <w:p w14:paraId="15F68406" w14:textId="1CAA9F05" w:rsidR="0087053C" w:rsidRPr="00035761" w:rsidRDefault="0087053C" w:rsidP="0087053C">
            <w:pPr>
              <w:pStyle w:val="ListParagraph"/>
              <w:numPr>
                <w:ilvl w:val="0"/>
                <w:numId w:val="1"/>
              </w:numPr>
              <w:rPr>
                <w:b/>
                <w:bCs/>
              </w:rPr>
            </w:pPr>
            <w:r w:rsidRPr="00035761">
              <w:rPr>
                <w:b/>
                <w:bCs/>
              </w:rPr>
              <w:t>structure and content</w:t>
            </w:r>
          </w:p>
        </w:tc>
        <w:tc>
          <w:tcPr>
            <w:tcW w:w="2977" w:type="dxa"/>
            <w:gridSpan w:val="2"/>
            <w:tcBorders>
              <w:top w:val="single" w:sz="4" w:space="0" w:color="9CC3E5"/>
              <w:left w:val="single" w:sz="4" w:space="0" w:color="9CC3E5"/>
              <w:bottom w:val="single" w:sz="4" w:space="0" w:color="9CC3E5"/>
              <w:right w:val="single" w:sz="4" w:space="0" w:color="9CC3E5"/>
            </w:tcBorders>
            <w:vAlign w:val="center"/>
          </w:tcPr>
          <w:p w14:paraId="3012DD95" w14:textId="4C9DFFBF" w:rsidR="0087053C" w:rsidRDefault="0087053C" w:rsidP="0087053C">
            <w:r w:rsidRPr="0087053C">
              <w:rPr>
                <w:b/>
              </w:rPr>
              <w:t>Score</w:t>
            </w:r>
            <w:r>
              <w:t xml:space="preserve">: </w:t>
            </w:r>
            <w:r w:rsidR="00E217D8">
              <w:t>100</w:t>
            </w:r>
            <w:r>
              <w:t>/100</w:t>
            </w:r>
          </w:p>
        </w:tc>
      </w:tr>
      <w:tr w:rsidR="0087053C" w14:paraId="195104F3" w14:textId="77777777" w:rsidTr="0087053C">
        <w:trPr>
          <w:trHeight w:val="1616"/>
        </w:trPr>
        <w:tc>
          <w:tcPr>
            <w:tcW w:w="9776" w:type="dxa"/>
            <w:gridSpan w:val="5"/>
            <w:tcBorders>
              <w:top w:val="single" w:sz="4" w:space="0" w:color="9CC3E5"/>
              <w:left w:val="single" w:sz="4" w:space="0" w:color="9CC3E5"/>
              <w:bottom w:val="single" w:sz="4" w:space="0" w:color="9CC3E5"/>
              <w:right w:val="single" w:sz="4" w:space="0" w:color="9CC3E5"/>
            </w:tcBorders>
          </w:tcPr>
          <w:p w14:paraId="0E388691" w14:textId="77777777" w:rsidR="00434CB2" w:rsidRDefault="00A12037" w:rsidP="001767B1">
            <w:pPr>
              <w:spacing w:before="120" w:line="240" w:lineRule="auto"/>
              <w:jc w:val="both"/>
            </w:pPr>
            <w:r>
              <w:t>Great flow, introduction, methodology, results and then conclusion</w:t>
            </w:r>
            <w:r w:rsidR="00EA0932">
              <w:t xml:space="preserve"> and way forward.</w:t>
            </w:r>
          </w:p>
          <w:p w14:paraId="6CBFDA77" w14:textId="77777777" w:rsidR="00276AE3" w:rsidRDefault="00434CB2" w:rsidP="001767B1">
            <w:pPr>
              <w:spacing w:before="120" w:line="240" w:lineRule="auto"/>
              <w:jc w:val="both"/>
            </w:pPr>
            <w:r>
              <w:t xml:space="preserve">The introduction section is comprehensive, it </w:t>
            </w:r>
            <w:r w:rsidR="001B4A17">
              <w:t xml:space="preserve">states the aims of the FIELDS Project, </w:t>
            </w:r>
            <w:r w:rsidR="007932A4">
              <w:t xml:space="preserve">the aim of the task, what the deliverable will be used for and </w:t>
            </w:r>
            <w:r w:rsidR="003246A1">
              <w:t xml:space="preserve">topics </w:t>
            </w:r>
            <w:r w:rsidR="007932A4">
              <w:t>that it will address</w:t>
            </w:r>
            <w:r w:rsidR="00C35932">
              <w:t xml:space="preserve"> and action points</w:t>
            </w:r>
            <w:r w:rsidR="003246A1">
              <w:t xml:space="preserve">. </w:t>
            </w:r>
            <w:r w:rsidR="00C35932">
              <w:t xml:space="preserve">Very useful information all </w:t>
            </w:r>
            <w:r w:rsidR="00EA781B">
              <w:t xml:space="preserve">synthesized </w:t>
            </w:r>
            <w:r w:rsidR="00C35932">
              <w:t xml:space="preserve">very well on one page. </w:t>
            </w:r>
            <w:r w:rsidR="00EA781B">
              <w:t>This is an example of a very g</w:t>
            </w:r>
            <w:r w:rsidR="00A415B7">
              <w:t xml:space="preserve">ood introduction section. </w:t>
            </w:r>
          </w:p>
          <w:p w14:paraId="118E409A" w14:textId="175FC3FC" w:rsidR="00AA6DEE" w:rsidRDefault="00AA6DEE" w:rsidP="001767B1">
            <w:pPr>
              <w:spacing w:before="120" w:line="240" w:lineRule="auto"/>
              <w:jc w:val="both"/>
            </w:pPr>
            <w:r>
              <w:t xml:space="preserve">The results are presented </w:t>
            </w:r>
            <w:r w:rsidR="00D02A99">
              <w:t xml:space="preserve">precisely. It is so easy to read and understand. That makes the deliverable very </w:t>
            </w:r>
            <w:r w:rsidR="00265E64">
              <w:t xml:space="preserve">captivating to read. I did not want it to end. Everything flows very well. </w:t>
            </w:r>
            <w:r w:rsidR="00670346">
              <w:t xml:space="preserve">Since this deliverable is available to the public, </w:t>
            </w:r>
            <w:r w:rsidR="00D43519">
              <w:t xml:space="preserve">it </w:t>
            </w:r>
            <w:r w:rsidR="00670346">
              <w:t xml:space="preserve">is important that all information is </w:t>
            </w:r>
            <w:r w:rsidR="00D43519">
              <w:t>precise</w:t>
            </w:r>
            <w:r w:rsidR="00670346">
              <w:t xml:space="preserve">. </w:t>
            </w:r>
          </w:p>
        </w:tc>
      </w:tr>
      <w:tr w:rsidR="0087053C" w14:paraId="4E3C0EC4" w14:textId="77777777" w:rsidTr="003C4F4E">
        <w:tc>
          <w:tcPr>
            <w:tcW w:w="6799" w:type="dxa"/>
            <w:gridSpan w:val="3"/>
            <w:tcBorders>
              <w:top w:val="single" w:sz="4" w:space="0" w:color="9CC3E5"/>
              <w:left w:val="single" w:sz="4" w:space="0" w:color="9CC3E5"/>
              <w:bottom w:val="single" w:sz="4" w:space="0" w:color="9CC3E5"/>
              <w:right w:val="single" w:sz="4" w:space="0" w:color="9CC3E5"/>
            </w:tcBorders>
            <w:hideMark/>
          </w:tcPr>
          <w:p w14:paraId="5437B02C" w14:textId="22DA6C15" w:rsidR="0087053C" w:rsidRPr="00035761" w:rsidRDefault="0087053C" w:rsidP="0087053C">
            <w:pPr>
              <w:pStyle w:val="ListParagraph"/>
              <w:numPr>
                <w:ilvl w:val="0"/>
                <w:numId w:val="1"/>
              </w:numPr>
              <w:rPr>
                <w:b/>
                <w:bCs/>
              </w:rPr>
            </w:pPr>
            <w:bookmarkStart w:id="0" w:name="_heading=h.3rdcrjn"/>
            <w:bookmarkEnd w:id="0"/>
            <w:r w:rsidRPr="00035761">
              <w:rPr>
                <w:b/>
                <w:bCs/>
              </w:rPr>
              <w:t>length</w:t>
            </w:r>
          </w:p>
        </w:tc>
        <w:tc>
          <w:tcPr>
            <w:tcW w:w="2977" w:type="dxa"/>
            <w:gridSpan w:val="2"/>
            <w:tcBorders>
              <w:top w:val="single" w:sz="4" w:space="0" w:color="9CC3E5"/>
              <w:left w:val="single" w:sz="4" w:space="0" w:color="9CC3E5"/>
              <w:bottom w:val="single" w:sz="4" w:space="0" w:color="9CC3E5"/>
              <w:right w:val="single" w:sz="4" w:space="0" w:color="9CC3E5"/>
            </w:tcBorders>
            <w:vAlign w:val="center"/>
          </w:tcPr>
          <w:p w14:paraId="63BC6A04" w14:textId="7E0C88CD" w:rsidR="0087053C" w:rsidRDefault="0087053C" w:rsidP="0087053C">
            <w:r w:rsidRPr="0087053C">
              <w:rPr>
                <w:b/>
              </w:rPr>
              <w:t>Score</w:t>
            </w:r>
            <w:r>
              <w:t xml:space="preserve">: </w:t>
            </w:r>
            <w:r w:rsidR="00D555CB">
              <w:t>100</w:t>
            </w:r>
            <w:r>
              <w:t>/100</w:t>
            </w:r>
          </w:p>
        </w:tc>
      </w:tr>
      <w:tr w:rsidR="0087053C" w14:paraId="2BDCBAC9" w14:textId="77777777" w:rsidTr="00723949">
        <w:trPr>
          <w:trHeight w:val="1164"/>
        </w:trPr>
        <w:tc>
          <w:tcPr>
            <w:tcW w:w="9776" w:type="dxa"/>
            <w:gridSpan w:val="5"/>
            <w:tcBorders>
              <w:top w:val="single" w:sz="4" w:space="0" w:color="9CC3E5"/>
              <w:left w:val="single" w:sz="4" w:space="0" w:color="9CC3E5"/>
              <w:bottom w:val="single" w:sz="4" w:space="0" w:color="9CC3E5"/>
              <w:right w:val="single" w:sz="4" w:space="0" w:color="9CC3E5"/>
            </w:tcBorders>
          </w:tcPr>
          <w:p w14:paraId="74EFBAC3" w14:textId="4D85C389" w:rsidR="0075582A" w:rsidRDefault="00737728" w:rsidP="0087053C">
            <w:pPr>
              <w:spacing w:before="120" w:line="240" w:lineRule="auto"/>
            </w:pPr>
            <w:r>
              <w:t xml:space="preserve">Very appropriate! </w:t>
            </w:r>
            <w:r w:rsidR="00217D8C">
              <w:t xml:space="preserve">Introduction section is long enough </w:t>
            </w:r>
            <w:r w:rsidR="00723949">
              <w:t xml:space="preserve">therefore provides all the needed information. </w:t>
            </w:r>
          </w:p>
        </w:tc>
      </w:tr>
      <w:tr w:rsidR="0087053C" w14:paraId="1C699104" w14:textId="77777777" w:rsidTr="006E2014">
        <w:tc>
          <w:tcPr>
            <w:tcW w:w="6799" w:type="dxa"/>
            <w:gridSpan w:val="3"/>
            <w:tcBorders>
              <w:top w:val="single" w:sz="4" w:space="0" w:color="9CC3E5"/>
              <w:left w:val="single" w:sz="4" w:space="0" w:color="9CC3E5"/>
              <w:bottom w:val="single" w:sz="4" w:space="0" w:color="9CC3E5"/>
              <w:right w:val="single" w:sz="4" w:space="0" w:color="9CC3E5"/>
            </w:tcBorders>
            <w:hideMark/>
          </w:tcPr>
          <w:p w14:paraId="4DF672E2" w14:textId="48FA953A" w:rsidR="0087053C" w:rsidRPr="00035761" w:rsidRDefault="0087053C" w:rsidP="0087053C">
            <w:pPr>
              <w:pStyle w:val="ListParagraph"/>
              <w:numPr>
                <w:ilvl w:val="0"/>
                <w:numId w:val="1"/>
              </w:numPr>
              <w:rPr>
                <w:b/>
                <w:bCs/>
              </w:rPr>
            </w:pPr>
            <w:r w:rsidRPr="00035761">
              <w:rPr>
                <w:b/>
                <w:bCs/>
              </w:rPr>
              <w:t>format</w:t>
            </w:r>
          </w:p>
        </w:tc>
        <w:tc>
          <w:tcPr>
            <w:tcW w:w="2977" w:type="dxa"/>
            <w:gridSpan w:val="2"/>
            <w:tcBorders>
              <w:top w:val="single" w:sz="4" w:space="0" w:color="9CC3E5"/>
              <w:left w:val="single" w:sz="4" w:space="0" w:color="9CC3E5"/>
              <w:bottom w:val="single" w:sz="4" w:space="0" w:color="9CC3E5"/>
              <w:right w:val="single" w:sz="4" w:space="0" w:color="9CC3E5"/>
            </w:tcBorders>
            <w:vAlign w:val="center"/>
          </w:tcPr>
          <w:p w14:paraId="1F0BA299" w14:textId="0F57B2A8" w:rsidR="0087053C" w:rsidRDefault="0087053C" w:rsidP="0087053C">
            <w:r w:rsidRPr="0087053C">
              <w:rPr>
                <w:b/>
              </w:rPr>
              <w:t>Score</w:t>
            </w:r>
            <w:r>
              <w:t xml:space="preserve">: </w:t>
            </w:r>
            <w:r w:rsidR="00AF0478">
              <w:t>85</w:t>
            </w:r>
            <w:r>
              <w:t>/100</w:t>
            </w:r>
          </w:p>
        </w:tc>
      </w:tr>
      <w:tr w:rsidR="00CA706A" w14:paraId="28D89885" w14:textId="77777777" w:rsidTr="00750FFE">
        <w:trPr>
          <w:trHeight w:val="861"/>
        </w:trPr>
        <w:tc>
          <w:tcPr>
            <w:tcW w:w="9776" w:type="dxa"/>
            <w:gridSpan w:val="5"/>
            <w:tcBorders>
              <w:top w:val="single" w:sz="4" w:space="0" w:color="9CC3E5"/>
              <w:left w:val="single" w:sz="4" w:space="0" w:color="9CC3E5"/>
              <w:bottom w:val="single" w:sz="4" w:space="0" w:color="9CC3E5"/>
              <w:right w:val="single" w:sz="4" w:space="0" w:color="9CC3E5"/>
            </w:tcBorders>
          </w:tcPr>
          <w:p w14:paraId="64C64911" w14:textId="77777777" w:rsidR="0048140C" w:rsidRPr="0048140C" w:rsidRDefault="00D85A5A" w:rsidP="0048140C">
            <w:pPr>
              <w:pStyle w:val="ListParagraph"/>
              <w:numPr>
                <w:ilvl w:val="0"/>
                <w:numId w:val="9"/>
              </w:numPr>
            </w:pPr>
            <w:r>
              <w:t xml:space="preserve">Cover page needed to make the report more appealing. </w:t>
            </w:r>
            <w:r w:rsidR="0048140C" w:rsidRPr="0048140C">
              <w:t xml:space="preserve">The information on the first page should be separated in to two pages: a cover page with the title of the project followed by that of the report, FIELDS Project and Erasmus Programme logos and date it was published and authors names. </w:t>
            </w:r>
          </w:p>
          <w:p w14:paraId="55B77A71" w14:textId="7A84EC30" w:rsidR="00B21F3E" w:rsidRDefault="00BC04C9" w:rsidP="00BC04C9">
            <w:pPr>
              <w:pStyle w:val="ListParagraph"/>
              <w:numPr>
                <w:ilvl w:val="0"/>
                <w:numId w:val="9"/>
              </w:numPr>
            </w:pPr>
            <w:r>
              <w:t xml:space="preserve">The font size of the text in Table </w:t>
            </w:r>
            <w:r w:rsidR="00D85A5A">
              <w:t xml:space="preserve">1,2,3,4,5, is too tiny and strenuous to read. </w:t>
            </w:r>
          </w:p>
          <w:p w14:paraId="04F8E4B7" w14:textId="77777777" w:rsidR="00A912A6" w:rsidRDefault="007224CF" w:rsidP="00573421">
            <w:pPr>
              <w:pStyle w:val="ListParagraph"/>
              <w:numPr>
                <w:ilvl w:val="0"/>
                <w:numId w:val="9"/>
              </w:numPr>
            </w:pPr>
            <w:r>
              <w:t xml:space="preserve">The existing </w:t>
            </w:r>
            <w:r w:rsidRPr="007224CF">
              <w:t xml:space="preserve">initiatives </w:t>
            </w:r>
            <w:r w:rsidR="0060049F">
              <w:t xml:space="preserve">at international and national levels </w:t>
            </w:r>
            <w:r w:rsidRPr="007224CF">
              <w:t xml:space="preserve">to monitor the skills ecosystem </w:t>
            </w:r>
            <w:r>
              <w:t xml:space="preserve">should have been presented in </w:t>
            </w:r>
            <w:r w:rsidR="007529F7">
              <w:t>a table</w:t>
            </w:r>
            <w:r>
              <w:t xml:space="preserve"> format with the name of the initiative, short description, </w:t>
            </w:r>
            <w:r w:rsidR="007529F7">
              <w:t>level</w:t>
            </w:r>
            <w:r>
              <w:t xml:space="preserve"> it operates and </w:t>
            </w:r>
            <w:r w:rsidR="007529F7">
              <w:t xml:space="preserve">web link. </w:t>
            </w:r>
          </w:p>
          <w:p w14:paraId="145F58A6" w14:textId="485F3F0B" w:rsidR="0010698C" w:rsidRDefault="0010698C" w:rsidP="00573421">
            <w:pPr>
              <w:pStyle w:val="ListParagraph"/>
              <w:numPr>
                <w:ilvl w:val="0"/>
                <w:numId w:val="9"/>
              </w:numPr>
            </w:pPr>
            <w:r>
              <w:t xml:space="preserve">The small </w:t>
            </w:r>
            <w:r w:rsidR="00750FFE">
              <w:t xml:space="preserve">font </w:t>
            </w:r>
            <w:r>
              <w:t xml:space="preserve">text on figure 1 is not legible. </w:t>
            </w:r>
          </w:p>
        </w:tc>
      </w:tr>
      <w:tr w:rsidR="00CA706A" w14:paraId="1D2AE9B6" w14:textId="77777777" w:rsidTr="00CF12FC">
        <w:tc>
          <w:tcPr>
            <w:tcW w:w="6799" w:type="dxa"/>
            <w:gridSpan w:val="3"/>
            <w:tcBorders>
              <w:top w:val="single" w:sz="4" w:space="0" w:color="9CC3E5"/>
              <w:left w:val="single" w:sz="4" w:space="0" w:color="9CC3E5"/>
              <w:bottom w:val="single" w:sz="4" w:space="0" w:color="9CC3E5"/>
              <w:right w:val="single" w:sz="4" w:space="0" w:color="9CC3E5"/>
            </w:tcBorders>
            <w:hideMark/>
          </w:tcPr>
          <w:p w14:paraId="185FF358" w14:textId="4AC94473" w:rsidR="00CA706A" w:rsidRPr="00035761" w:rsidRDefault="00CA706A" w:rsidP="00CA706A">
            <w:pPr>
              <w:pStyle w:val="ListParagraph"/>
              <w:numPr>
                <w:ilvl w:val="0"/>
                <w:numId w:val="1"/>
              </w:numPr>
              <w:rPr>
                <w:b/>
                <w:bCs/>
              </w:rPr>
            </w:pPr>
            <w:r w:rsidRPr="00035761">
              <w:rPr>
                <w:b/>
                <w:bCs/>
              </w:rPr>
              <w:t>English language</w:t>
            </w:r>
            <w:r>
              <w:rPr>
                <w:b/>
                <w:bCs/>
              </w:rPr>
              <w:t xml:space="preserve"> use</w:t>
            </w:r>
          </w:p>
        </w:tc>
        <w:tc>
          <w:tcPr>
            <w:tcW w:w="2977" w:type="dxa"/>
            <w:gridSpan w:val="2"/>
            <w:tcBorders>
              <w:top w:val="single" w:sz="4" w:space="0" w:color="9CC3E5"/>
              <w:left w:val="single" w:sz="4" w:space="0" w:color="9CC3E5"/>
              <w:bottom w:val="single" w:sz="4" w:space="0" w:color="9CC3E5"/>
              <w:right w:val="single" w:sz="4" w:space="0" w:color="9CC3E5"/>
            </w:tcBorders>
            <w:vAlign w:val="center"/>
          </w:tcPr>
          <w:p w14:paraId="162178FB" w14:textId="69E26D4A" w:rsidR="00CA706A" w:rsidRDefault="00CA706A" w:rsidP="00CA706A">
            <w:r w:rsidRPr="0087053C">
              <w:rPr>
                <w:b/>
              </w:rPr>
              <w:t>Score</w:t>
            </w:r>
            <w:r>
              <w:t xml:space="preserve">: </w:t>
            </w:r>
            <w:r w:rsidR="00441802">
              <w:t>85</w:t>
            </w:r>
            <w:r>
              <w:t>/100</w:t>
            </w:r>
          </w:p>
        </w:tc>
      </w:tr>
      <w:tr w:rsidR="00CA706A" w14:paraId="554ECB1C" w14:textId="77777777" w:rsidTr="00CA706A">
        <w:trPr>
          <w:trHeight w:val="1891"/>
        </w:trPr>
        <w:tc>
          <w:tcPr>
            <w:tcW w:w="9776" w:type="dxa"/>
            <w:gridSpan w:val="5"/>
            <w:tcBorders>
              <w:top w:val="single" w:sz="4" w:space="0" w:color="9CC3E5"/>
              <w:left w:val="single" w:sz="4" w:space="0" w:color="9CC3E5"/>
              <w:bottom w:val="single" w:sz="12" w:space="0" w:color="4472C4" w:themeColor="accent1"/>
              <w:right w:val="single" w:sz="4" w:space="0" w:color="9CC3E5"/>
            </w:tcBorders>
          </w:tcPr>
          <w:p w14:paraId="00D584F9" w14:textId="363EFD44" w:rsidR="00CA706A" w:rsidRDefault="00750FFE" w:rsidP="008A7486">
            <w:pPr>
              <w:spacing w:line="240" w:lineRule="auto"/>
            </w:pPr>
            <w:r>
              <w:lastRenderedPageBreak/>
              <w:t>Good</w:t>
            </w:r>
            <w:r w:rsidR="00AB2E39">
              <w:t xml:space="preserve">. </w:t>
            </w:r>
            <w:r w:rsidR="00943714">
              <w:t xml:space="preserve">Correct tenses, </w:t>
            </w:r>
            <w:r w:rsidR="000E6DA2">
              <w:t>spelling, terms</w:t>
            </w:r>
            <w:r w:rsidR="0013038B">
              <w:t xml:space="preserve"> used</w:t>
            </w:r>
            <w:r w:rsidR="0075582A">
              <w:t>, simple language</w:t>
            </w:r>
            <w:r w:rsidR="000E6DA2">
              <w:t>.</w:t>
            </w:r>
            <w:r w:rsidR="0013038B">
              <w:t xml:space="preserve"> </w:t>
            </w:r>
          </w:p>
          <w:p w14:paraId="789F99B5" w14:textId="4F7B4269" w:rsidR="000C1898" w:rsidRDefault="000C1898" w:rsidP="008A7486">
            <w:pPr>
              <w:spacing w:line="240" w:lineRule="auto"/>
            </w:pPr>
            <w:r>
              <w:t xml:space="preserve">Some typos </w:t>
            </w:r>
            <w:r w:rsidR="008A7486">
              <w:t xml:space="preserve">are there: This raises the question whether </w:t>
            </w:r>
            <w:r w:rsidR="008A7486" w:rsidRPr="008A7486">
              <w:rPr>
                <w:highlight w:val="yellow"/>
              </w:rPr>
              <w:t>de</w:t>
            </w:r>
            <w:r w:rsidR="008A7486">
              <w:t xml:space="preserve"> development of standard education and training modules at European level would be the direction to go.</w:t>
            </w:r>
          </w:p>
          <w:p w14:paraId="46AF8CFD" w14:textId="6C7662FF" w:rsidR="00C8368F" w:rsidRDefault="00C8368F" w:rsidP="00D737E7">
            <w:pPr>
              <w:spacing w:line="240" w:lineRule="auto"/>
            </w:pPr>
            <w:r>
              <w:t xml:space="preserve">Two </w:t>
            </w:r>
            <w:r w:rsidR="0024718A">
              <w:t>full stops</w:t>
            </w:r>
            <w:r>
              <w:t xml:space="preserve"> have been sued on page 12</w:t>
            </w:r>
            <w:r w:rsidR="00D737E7">
              <w:t xml:space="preserve"> “Cross-functional skills are considered very important across job profiles, and perhaps critical for small business/companies, where all-rounder workers are often needed</w:t>
            </w:r>
            <w:r w:rsidR="00D737E7" w:rsidRPr="00D737E7">
              <w:rPr>
                <w:highlight w:val="yellow"/>
              </w:rPr>
              <w:t>..</w:t>
            </w:r>
          </w:p>
          <w:p w14:paraId="263EE11D" w14:textId="5D752AD7" w:rsidR="00F84AD9" w:rsidRDefault="00C62FBB" w:rsidP="008A7486">
            <w:pPr>
              <w:spacing w:line="240" w:lineRule="auto"/>
            </w:pPr>
            <w:r>
              <w:t>Language check would have helped eradicate the minor grammatical mistakes</w:t>
            </w:r>
            <w:r w:rsidR="00D737E7">
              <w:t xml:space="preserve"> especially for documents that are accessible to the public</w:t>
            </w:r>
            <w:r>
              <w:t xml:space="preserve">. </w:t>
            </w:r>
          </w:p>
        </w:tc>
      </w:tr>
      <w:tr w:rsidR="00CA706A" w14:paraId="0F987E65" w14:textId="77777777" w:rsidTr="009F7FBB">
        <w:tc>
          <w:tcPr>
            <w:tcW w:w="9776" w:type="dxa"/>
            <w:gridSpan w:val="5"/>
            <w:tcBorders>
              <w:top w:val="single" w:sz="4" w:space="0" w:color="9CC3E5"/>
              <w:left w:val="single" w:sz="4" w:space="0" w:color="9CC3E5"/>
              <w:bottom w:val="single" w:sz="4" w:space="0" w:color="9CC3E5"/>
              <w:right w:val="single" w:sz="4" w:space="0" w:color="9CC3E5"/>
            </w:tcBorders>
            <w:vAlign w:val="center"/>
          </w:tcPr>
          <w:p w14:paraId="432222A9" w14:textId="7BDAF19F" w:rsidR="00CA706A" w:rsidRPr="00035761" w:rsidRDefault="00CA706A" w:rsidP="00CA706A">
            <w:pPr>
              <w:pStyle w:val="ListParagraph"/>
              <w:numPr>
                <w:ilvl w:val="0"/>
                <w:numId w:val="2"/>
              </w:numPr>
              <w:rPr>
                <w:rFonts w:ascii="MS Gothic" w:eastAsia="MS Gothic" w:hAnsi="MS Gothic" w:cs="MS Gothic"/>
                <w:b/>
                <w:bCs/>
              </w:rPr>
            </w:pPr>
            <w:r>
              <w:rPr>
                <w:b/>
                <w:bCs/>
                <w:lang w:val="en-US"/>
              </w:rPr>
              <w:t>Please evaluate</w:t>
            </w:r>
            <w:r w:rsidRPr="00035761">
              <w:rPr>
                <w:b/>
                <w:bCs/>
                <w:lang w:val="en-US"/>
              </w:rPr>
              <w:t xml:space="preserve"> the overall quality of the deliverable in terms of:</w:t>
            </w:r>
          </w:p>
        </w:tc>
      </w:tr>
      <w:tr w:rsidR="00CA706A" w14:paraId="1BFE2D7B" w14:textId="77777777" w:rsidTr="007E012E">
        <w:trPr>
          <w:trHeight w:val="1169"/>
        </w:trPr>
        <w:tc>
          <w:tcPr>
            <w:tcW w:w="6799" w:type="dxa"/>
            <w:gridSpan w:val="3"/>
            <w:tcBorders>
              <w:top w:val="single" w:sz="4" w:space="0" w:color="9CC3E5"/>
              <w:left w:val="single" w:sz="4" w:space="0" w:color="9CC3E5"/>
              <w:bottom w:val="single" w:sz="4" w:space="0" w:color="9CC3E5"/>
              <w:right w:val="single" w:sz="4" w:space="0" w:color="9CC3E5"/>
            </w:tcBorders>
            <w:vAlign w:val="center"/>
            <w:hideMark/>
          </w:tcPr>
          <w:p w14:paraId="4AD2C624" w14:textId="239425D5" w:rsidR="00CA706A" w:rsidRPr="00035761" w:rsidRDefault="00CA706A" w:rsidP="00CA706A">
            <w:pPr>
              <w:pStyle w:val="ListParagraph"/>
              <w:numPr>
                <w:ilvl w:val="0"/>
                <w:numId w:val="5"/>
              </w:numPr>
              <w:spacing w:before="0" w:after="160" w:line="259" w:lineRule="auto"/>
              <w:rPr>
                <w:b/>
                <w:bCs/>
                <w:lang w:val="en-US"/>
              </w:rPr>
            </w:pPr>
            <w:r w:rsidRPr="00035761">
              <w:rPr>
                <w:b/>
                <w:bCs/>
                <w:lang w:val="en-US"/>
              </w:rPr>
              <w:t>relevance (e.g., does the information address all key issues compared to the objectives of the project</w:t>
            </w:r>
            <w:r>
              <w:rPr>
                <w:b/>
                <w:bCs/>
                <w:lang w:val="en-US"/>
              </w:rPr>
              <w:t>?</w:t>
            </w:r>
            <w:r w:rsidRPr="00035761">
              <w:rPr>
                <w:b/>
                <w:bCs/>
                <w:lang w:val="en-US"/>
              </w:rPr>
              <w:t>)</w:t>
            </w:r>
          </w:p>
        </w:tc>
        <w:tc>
          <w:tcPr>
            <w:tcW w:w="2977" w:type="dxa"/>
            <w:gridSpan w:val="2"/>
            <w:tcBorders>
              <w:top w:val="single" w:sz="4" w:space="0" w:color="9CC3E5"/>
              <w:left w:val="single" w:sz="4" w:space="0" w:color="9CC3E5"/>
              <w:bottom w:val="single" w:sz="4" w:space="0" w:color="9CC3E5"/>
              <w:right w:val="single" w:sz="4" w:space="0" w:color="9CC3E5"/>
            </w:tcBorders>
          </w:tcPr>
          <w:p w14:paraId="3B934656" w14:textId="1E5DDE99" w:rsidR="00CA706A" w:rsidRDefault="00CA706A" w:rsidP="00CA706A">
            <w:r w:rsidRPr="0087053C">
              <w:rPr>
                <w:b/>
              </w:rPr>
              <w:t>Score</w:t>
            </w:r>
            <w:r>
              <w:t xml:space="preserve">: </w:t>
            </w:r>
            <w:r w:rsidR="005163F9">
              <w:t>90</w:t>
            </w:r>
            <w:r>
              <w:t>/100</w:t>
            </w:r>
          </w:p>
        </w:tc>
      </w:tr>
      <w:tr w:rsidR="00CA706A" w14:paraId="18C912AF" w14:textId="77777777" w:rsidTr="00441802">
        <w:trPr>
          <w:trHeight w:val="1293"/>
        </w:trPr>
        <w:tc>
          <w:tcPr>
            <w:tcW w:w="9776" w:type="dxa"/>
            <w:gridSpan w:val="5"/>
            <w:tcBorders>
              <w:top w:val="single" w:sz="4" w:space="0" w:color="9CC3E5"/>
              <w:left w:val="single" w:sz="4" w:space="0" w:color="9CC3E5"/>
              <w:bottom w:val="single" w:sz="4" w:space="0" w:color="9CC3E5"/>
              <w:right w:val="single" w:sz="4" w:space="0" w:color="9CC3E5"/>
            </w:tcBorders>
          </w:tcPr>
          <w:p w14:paraId="2EB2B4A6" w14:textId="6B0487C7" w:rsidR="00CA706A" w:rsidRDefault="009D2A93" w:rsidP="00F3484C">
            <w:r>
              <w:t xml:space="preserve">The </w:t>
            </w:r>
            <w:r w:rsidR="00C603E3">
              <w:t>deliverable addresses important issues in the project and contributes</w:t>
            </w:r>
            <w:r w:rsidR="00F3484C">
              <w:t xml:space="preserve"> the objectives on identifying</w:t>
            </w:r>
            <w:r w:rsidR="00C603E3">
              <w:t xml:space="preserve"> global trends and skill gaps</w:t>
            </w:r>
            <w:r w:rsidR="00F3484C">
              <w:t xml:space="preserve"> and de</w:t>
            </w:r>
            <w:r w:rsidR="00C603E3">
              <w:t>sign</w:t>
            </w:r>
            <w:r w:rsidR="00F3484C">
              <w:t>ing</w:t>
            </w:r>
            <w:r w:rsidR="00C603E3">
              <w:t xml:space="preserve"> a strategy at the EU and Country level to improve the skills</w:t>
            </w:r>
            <w:r w:rsidR="00F3484C">
              <w:t xml:space="preserve">. </w:t>
            </w:r>
          </w:p>
        </w:tc>
      </w:tr>
      <w:tr w:rsidR="00CA706A" w14:paraId="20A61673" w14:textId="77777777" w:rsidTr="0080186F">
        <w:tc>
          <w:tcPr>
            <w:tcW w:w="6799" w:type="dxa"/>
            <w:gridSpan w:val="3"/>
            <w:tcBorders>
              <w:top w:val="single" w:sz="4" w:space="0" w:color="9CC3E5"/>
              <w:left w:val="single" w:sz="4" w:space="0" w:color="9CC3E5"/>
              <w:bottom w:val="single" w:sz="4" w:space="0" w:color="9CC3E5"/>
              <w:right w:val="single" w:sz="4" w:space="0" w:color="9CC3E5"/>
            </w:tcBorders>
          </w:tcPr>
          <w:p w14:paraId="74DE76E6" w14:textId="68A72FCF" w:rsidR="00CA706A" w:rsidRPr="00035761" w:rsidRDefault="00CA706A" w:rsidP="00CA706A">
            <w:pPr>
              <w:pStyle w:val="ListParagraph"/>
              <w:numPr>
                <w:ilvl w:val="0"/>
                <w:numId w:val="5"/>
              </w:numPr>
              <w:rPr>
                <w:b/>
                <w:bCs/>
                <w:lang w:val="en-US"/>
              </w:rPr>
            </w:pPr>
            <w:r>
              <w:rPr>
                <w:b/>
                <w:bCs/>
                <w:lang w:val="en-US"/>
              </w:rPr>
              <w:t>comprehensiveness</w:t>
            </w:r>
            <w:r w:rsidRPr="00035761">
              <w:rPr>
                <w:b/>
                <w:bCs/>
                <w:lang w:val="en-US"/>
              </w:rPr>
              <w:t xml:space="preserve"> (e.g.</w:t>
            </w:r>
            <w:r>
              <w:rPr>
                <w:b/>
                <w:bCs/>
                <w:lang w:val="en-US"/>
              </w:rPr>
              <w:t>,</w:t>
            </w:r>
            <w:r w:rsidRPr="00035761">
              <w:rPr>
                <w:b/>
                <w:bCs/>
                <w:lang w:val="en-US"/>
              </w:rPr>
              <w:t xml:space="preserve"> is there any missing information?)</w:t>
            </w:r>
          </w:p>
        </w:tc>
        <w:tc>
          <w:tcPr>
            <w:tcW w:w="2977" w:type="dxa"/>
            <w:gridSpan w:val="2"/>
            <w:tcBorders>
              <w:top w:val="single" w:sz="4" w:space="0" w:color="9CC3E5"/>
              <w:left w:val="single" w:sz="4" w:space="0" w:color="9CC3E5"/>
              <w:bottom w:val="single" w:sz="4" w:space="0" w:color="9CC3E5"/>
              <w:right w:val="single" w:sz="4" w:space="0" w:color="9CC3E5"/>
            </w:tcBorders>
          </w:tcPr>
          <w:p w14:paraId="0D8ACB4E" w14:textId="60B1590A" w:rsidR="00CA706A" w:rsidRDefault="00CA706A" w:rsidP="00CA706A">
            <w:r w:rsidRPr="0087053C">
              <w:rPr>
                <w:b/>
              </w:rPr>
              <w:t>Score</w:t>
            </w:r>
            <w:r>
              <w:t xml:space="preserve">: </w:t>
            </w:r>
            <w:r w:rsidR="00E126A5">
              <w:t>90</w:t>
            </w:r>
            <w:r>
              <w:t>/100</w:t>
            </w:r>
          </w:p>
        </w:tc>
      </w:tr>
      <w:tr w:rsidR="00CA706A" w14:paraId="63B7A210" w14:textId="77777777" w:rsidTr="001A5E9F">
        <w:trPr>
          <w:trHeight w:val="1003"/>
        </w:trPr>
        <w:tc>
          <w:tcPr>
            <w:tcW w:w="9776" w:type="dxa"/>
            <w:gridSpan w:val="5"/>
            <w:tcBorders>
              <w:top w:val="single" w:sz="4" w:space="0" w:color="9CC3E5"/>
              <w:left w:val="single" w:sz="4" w:space="0" w:color="9CC3E5"/>
              <w:bottom w:val="single" w:sz="4" w:space="0" w:color="9CC3E5"/>
              <w:right w:val="single" w:sz="4" w:space="0" w:color="9CC3E5"/>
            </w:tcBorders>
          </w:tcPr>
          <w:p w14:paraId="0C4EA07B" w14:textId="77777777" w:rsidR="00CA706A" w:rsidRDefault="00823F49" w:rsidP="00CA706A">
            <w:r>
              <w:t xml:space="preserve">The deliverable </w:t>
            </w:r>
            <w:r w:rsidR="00AA6DEE">
              <w:t xml:space="preserve">is comprehensive. </w:t>
            </w:r>
          </w:p>
          <w:p w14:paraId="79358C7E" w14:textId="77777777" w:rsidR="00E117CB" w:rsidRDefault="00351DB5" w:rsidP="00351DB5">
            <w:r>
              <w:t>Principle</w:t>
            </w:r>
            <w:r w:rsidR="00E117CB">
              <w:t xml:space="preserve"> 2 proposes a supra</w:t>
            </w:r>
            <w:r>
              <w:t>-</w:t>
            </w:r>
            <w:r w:rsidR="00E117CB">
              <w:t xml:space="preserve">national </w:t>
            </w:r>
            <w:r w:rsidRPr="00351DB5">
              <w:t>institute/organisation</w:t>
            </w:r>
            <w:r w:rsidR="00E117CB">
              <w:t xml:space="preserve"> but the sentence </w:t>
            </w:r>
            <w:r w:rsidR="00CC2C18">
              <w:t>before the paragraph</w:t>
            </w:r>
            <w:r w:rsidR="00E117CB">
              <w:t xml:space="preserve"> states that </w:t>
            </w:r>
            <w:r w:rsidR="00CC2C18">
              <w:t>a</w:t>
            </w:r>
            <w:r w:rsidR="00E117CB">
              <w:t xml:space="preserve"> supra-national organization is </w:t>
            </w:r>
            <w:r w:rsidR="00E117CB" w:rsidRPr="00CC2C18">
              <w:rPr>
                <w:b/>
                <w:bCs/>
              </w:rPr>
              <w:t>not needed</w:t>
            </w:r>
            <w:r w:rsidR="00E117CB">
              <w:t>; actual needs are best monitored locally. Regional</w:t>
            </w:r>
            <w:r>
              <w:t xml:space="preserve"> </w:t>
            </w:r>
            <w:r w:rsidR="00E117CB">
              <w:t>authorities and public employment agencies should have a key role in monitoring.</w:t>
            </w:r>
            <w:r w:rsidR="00CC2C18">
              <w:t xml:space="preserve"> Th</w:t>
            </w:r>
            <w:r w:rsidR="00796460">
              <w:t xml:space="preserve">is is confusing. What is the right recommendation? </w:t>
            </w:r>
          </w:p>
          <w:p w14:paraId="0B653AD8" w14:textId="3EE82A09" w:rsidR="00C47E5D" w:rsidRDefault="00C47E5D" w:rsidP="001556FC">
            <w:r>
              <w:t xml:space="preserve">Listing the existing monitoring </w:t>
            </w:r>
            <w:r w:rsidR="00E567FD">
              <w:t>skills ecosystems is a good way to create awareness and visibility</w:t>
            </w:r>
            <w:r w:rsidR="00587E56">
              <w:t xml:space="preserve"> around them </w:t>
            </w:r>
            <w:r w:rsidR="00E567FD">
              <w:t xml:space="preserve">because this deliverable is available to the public. </w:t>
            </w:r>
          </w:p>
          <w:p w14:paraId="165BB909" w14:textId="6875D47A" w:rsidR="001556FC" w:rsidRDefault="001556FC" w:rsidP="001556FC">
            <w:r>
              <w:t xml:space="preserve">Addressing the topic of funding tools is great because many at times recommendations can not be implemented because of lack of financial resources. The proposed ideas are applicable because some are offered free and it will be easy to mobilise resources from different sources as listed in the deliverable.  </w:t>
            </w:r>
          </w:p>
          <w:p w14:paraId="0B3AA424" w14:textId="40639C5B" w:rsidR="001556FC" w:rsidRDefault="001556FC" w:rsidP="001556FC">
            <w:r>
              <w:t xml:space="preserve">Resilience </w:t>
            </w:r>
            <w:r w:rsidR="00B260DB">
              <w:t xml:space="preserve">in training programmes </w:t>
            </w:r>
            <w:r>
              <w:t>was also highlighted.</w:t>
            </w:r>
            <w:r w:rsidR="00B260DB">
              <w:t xml:space="preserve"> It is important to </w:t>
            </w:r>
            <w:r w:rsidR="00150851">
              <w:t xml:space="preserve">keep the courses updated </w:t>
            </w:r>
            <w:r w:rsidR="00E126A5">
              <w:t>and adapt them to t</w:t>
            </w:r>
            <w:r w:rsidR="00150851">
              <w:t xml:space="preserve">he needs of the market. </w:t>
            </w:r>
          </w:p>
        </w:tc>
      </w:tr>
      <w:tr w:rsidR="00CA706A" w14:paraId="787F88F7" w14:textId="77777777" w:rsidTr="0080186F">
        <w:tc>
          <w:tcPr>
            <w:tcW w:w="6799" w:type="dxa"/>
            <w:gridSpan w:val="3"/>
            <w:tcBorders>
              <w:top w:val="single" w:sz="4" w:space="0" w:color="9CC3E5"/>
              <w:left w:val="single" w:sz="4" w:space="0" w:color="9CC3E5"/>
              <w:bottom w:val="single" w:sz="4" w:space="0" w:color="9CC3E5"/>
              <w:right w:val="single" w:sz="4" w:space="0" w:color="9CC3E5"/>
            </w:tcBorders>
          </w:tcPr>
          <w:p w14:paraId="16D1275E" w14:textId="2B1DC1DC" w:rsidR="00CA706A" w:rsidRPr="00035761" w:rsidRDefault="00CA706A" w:rsidP="00CA706A">
            <w:pPr>
              <w:pStyle w:val="ListParagraph"/>
              <w:numPr>
                <w:ilvl w:val="0"/>
                <w:numId w:val="5"/>
              </w:numPr>
              <w:rPr>
                <w:b/>
                <w:bCs/>
              </w:rPr>
            </w:pPr>
            <w:r w:rsidRPr="00035761">
              <w:rPr>
                <w:b/>
                <w:bCs/>
                <w:lang w:val="en-US"/>
              </w:rPr>
              <w:lastRenderedPageBreak/>
              <w:t xml:space="preserve">reliability (e.g., </w:t>
            </w:r>
            <w:r>
              <w:rPr>
                <w:b/>
                <w:bCs/>
                <w:lang w:val="en-US"/>
              </w:rPr>
              <w:t>is</w:t>
            </w:r>
            <w:r w:rsidRPr="00035761">
              <w:rPr>
                <w:b/>
                <w:bCs/>
                <w:lang w:val="en-US"/>
              </w:rPr>
              <w:t xml:space="preserve"> the information based on literature/field research?)</w:t>
            </w:r>
          </w:p>
        </w:tc>
        <w:tc>
          <w:tcPr>
            <w:tcW w:w="2977" w:type="dxa"/>
            <w:gridSpan w:val="2"/>
            <w:tcBorders>
              <w:top w:val="single" w:sz="4" w:space="0" w:color="9CC3E5"/>
              <w:left w:val="single" w:sz="4" w:space="0" w:color="9CC3E5"/>
              <w:bottom w:val="single" w:sz="4" w:space="0" w:color="9CC3E5"/>
              <w:right w:val="single" w:sz="4" w:space="0" w:color="9CC3E5"/>
            </w:tcBorders>
          </w:tcPr>
          <w:p w14:paraId="5AE0ADFC" w14:textId="1490E2E2" w:rsidR="00CA706A" w:rsidRDefault="00CA706A" w:rsidP="00CA706A">
            <w:r w:rsidRPr="0087053C">
              <w:rPr>
                <w:b/>
              </w:rPr>
              <w:t>Score</w:t>
            </w:r>
            <w:r>
              <w:t xml:space="preserve">: </w:t>
            </w:r>
            <w:r w:rsidR="00B05ED3">
              <w:t>85</w:t>
            </w:r>
            <w:r>
              <w:t>/100</w:t>
            </w:r>
          </w:p>
        </w:tc>
      </w:tr>
      <w:tr w:rsidR="00CA706A" w14:paraId="697C785E" w14:textId="77777777" w:rsidTr="00CA706A">
        <w:trPr>
          <w:trHeight w:val="1882"/>
        </w:trPr>
        <w:tc>
          <w:tcPr>
            <w:tcW w:w="9776" w:type="dxa"/>
            <w:gridSpan w:val="5"/>
            <w:tcBorders>
              <w:top w:val="single" w:sz="4" w:space="0" w:color="9CC3E5"/>
              <w:left w:val="single" w:sz="4" w:space="0" w:color="9CC3E5"/>
              <w:bottom w:val="single" w:sz="4" w:space="0" w:color="9CC3E5"/>
              <w:right w:val="single" w:sz="4" w:space="0" w:color="9CC3E5"/>
            </w:tcBorders>
          </w:tcPr>
          <w:p w14:paraId="008AD791" w14:textId="3402E598" w:rsidR="00CA706A" w:rsidRDefault="0031660D" w:rsidP="007C32E1">
            <w:r>
              <w:t xml:space="preserve">Data </w:t>
            </w:r>
            <w:r w:rsidR="00D93285">
              <w:t xml:space="preserve">was obtained from a survey conducted on the project partners </w:t>
            </w:r>
            <w:r w:rsidR="00E23321">
              <w:t xml:space="preserve">in combination with results from </w:t>
            </w:r>
            <w:r w:rsidR="00E23321" w:rsidRPr="00E23321">
              <w:t>tasks 2.1 and 2.2</w:t>
            </w:r>
            <w:r w:rsidR="007C32E1">
              <w:t xml:space="preserve">. It was supplemented by EU policy documents and reports of EU level organizations involved in the analysis of skill needs and/or the design of training. The process </w:t>
            </w:r>
            <w:r w:rsidR="008B250E">
              <w:t xml:space="preserve">of data collection was </w:t>
            </w:r>
            <w:r w:rsidR="007C32E1">
              <w:t>rigorous</w:t>
            </w:r>
            <w:r w:rsidR="008B250E">
              <w:t xml:space="preserve"> hence making the deliverable reliable. Why did the 5 project partners not respond to the survey? </w:t>
            </w:r>
            <w:r w:rsidR="00634070">
              <w:t xml:space="preserve">Did their lack of participation affect the results in any way? </w:t>
            </w:r>
            <w:r w:rsidR="00B05ED3">
              <w:t>Was there a sector not represented because of that?</w:t>
            </w:r>
          </w:p>
        </w:tc>
      </w:tr>
      <w:tr w:rsidR="00CA706A" w14:paraId="55E7CF27" w14:textId="77777777" w:rsidTr="004D5326">
        <w:trPr>
          <w:trHeight w:val="848"/>
        </w:trPr>
        <w:tc>
          <w:tcPr>
            <w:tcW w:w="6799" w:type="dxa"/>
            <w:gridSpan w:val="3"/>
            <w:tcBorders>
              <w:top w:val="single" w:sz="4" w:space="0" w:color="9CC3E5"/>
              <w:left w:val="single" w:sz="4" w:space="0" w:color="9CC3E5"/>
              <w:bottom w:val="single" w:sz="4" w:space="0" w:color="9CC3E5"/>
              <w:right w:val="single" w:sz="4" w:space="0" w:color="9CC3E5"/>
            </w:tcBorders>
          </w:tcPr>
          <w:p w14:paraId="67228BCF" w14:textId="204FD820" w:rsidR="00CA706A" w:rsidRPr="00035761" w:rsidRDefault="00CA706A" w:rsidP="00CA706A">
            <w:pPr>
              <w:pStyle w:val="ListParagraph"/>
              <w:numPr>
                <w:ilvl w:val="0"/>
                <w:numId w:val="5"/>
              </w:numPr>
              <w:rPr>
                <w:b/>
                <w:bCs/>
                <w:lang w:val="en-US"/>
              </w:rPr>
            </w:pPr>
            <w:r w:rsidRPr="00035761">
              <w:rPr>
                <w:b/>
                <w:bCs/>
                <w:lang w:val="en-US"/>
              </w:rPr>
              <w:t>usefulness (e.g., are the outcomes</w:t>
            </w:r>
            <w:r>
              <w:rPr>
                <w:b/>
                <w:bCs/>
                <w:lang w:val="en-US"/>
              </w:rPr>
              <w:t>/proposals</w:t>
            </w:r>
            <w:r w:rsidRPr="00035761">
              <w:rPr>
                <w:b/>
                <w:bCs/>
                <w:lang w:val="en-US"/>
              </w:rPr>
              <w:t xml:space="preserve"> applicable?)</w:t>
            </w:r>
          </w:p>
        </w:tc>
        <w:tc>
          <w:tcPr>
            <w:tcW w:w="2977" w:type="dxa"/>
            <w:gridSpan w:val="2"/>
            <w:tcBorders>
              <w:top w:val="single" w:sz="4" w:space="0" w:color="9CC3E5"/>
              <w:left w:val="single" w:sz="4" w:space="0" w:color="9CC3E5"/>
              <w:bottom w:val="single" w:sz="4" w:space="0" w:color="9CC3E5"/>
              <w:right w:val="single" w:sz="4" w:space="0" w:color="9CC3E5"/>
            </w:tcBorders>
          </w:tcPr>
          <w:p w14:paraId="2ED90028" w14:textId="499C22F0" w:rsidR="00CA706A" w:rsidRDefault="00CA706A" w:rsidP="00CA706A">
            <w:r w:rsidRPr="0087053C">
              <w:rPr>
                <w:b/>
              </w:rPr>
              <w:t>Score</w:t>
            </w:r>
            <w:r>
              <w:t xml:space="preserve">: </w:t>
            </w:r>
            <w:r w:rsidR="00F504B5">
              <w:t>90</w:t>
            </w:r>
            <w:r>
              <w:t>/100</w:t>
            </w:r>
          </w:p>
        </w:tc>
      </w:tr>
      <w:tr w:rsidR="00CA706A" w14:paraId="1785A6F7" w14:textId="77777777" w:rsidTr="00CA706A">
        <w:trPr>
          <w:trHeight w:val="1958"/>
        </w:trPr>
        <w:tc>
          <w:tcPr>
            <w:tcW w:w="9776" w:type="dxa"/>
            <w:gridSpan w:val="5"/>
            <w:tcBorders>
              <w:top w:val="single" w:sz="4" w:space="0" w:color="9CC3E5"/>
              <w:left w:val="single" w:sz="4" w:space="0" w:color="9CC3E5"/>
              <w:bottom w:val="single" w:sz="12" w:space="0" w:color="4472C4" w:themeColor="accent1"/>
              <w:right w:val="single" w:sz="4" w:space="0" w:color="9CC3E5"/>
            </w:tcBorders>
          </w:tcPr>
          <w:p w14:paraId="78C9A0EE" w14:textId="2AE587BE" w:rsidR="00B627F1" w:rsidRDefault="00F504B5" w:rsidP="006741C9">
            <w:r>
              <w:t xml:space="preserve">Overall, the </w:t>
            </w:r>
            <w:r w:rsidR="00B627F1">
              <w:t xml:space="preserve">proposals should be </w:t>
            </w:r>
            <w:r>
              <w:t>applicable</w:t>
            </w:r>
            <w:r w:rsidR="00B627F1">
              <w:t xml:space="preserve">, some can be easily done but others will take time. </w:t>
            </w:r>
          </w:p>
          <w:p w14:paraId="1CD48ACF" w14:textId="2FA57015" w:rsidR="00CA706A" w:rsidRDefault="003C7231" w:rsidP="006741C9">
            <w:r>
              <w:t>Th</w:t>
            </w:r>
            <w:r w:rsidR="004B212C">
              <w:t xml:space="preserve">e following </w:t>
            </w:r>
            <w:r>
              <w:t xml:space="preserve">proposed KPIs for assessment </w:t>
            </w:r>
            <w:r w:rsidR="00665EA5">
              <w:t xml:space="preserve">of training modules and courses </w:t>
            </w:r>
            <w:r w:rsidR="006741C9">
              <w:t xml:space="preserve">are dependent on the labour market and </w:t>
            </w:r>
            <w:r w:rsidR="004B212C">
              <w:t>not the training offered</w:t>
            </w:r>
            <w:r w:rsidR="009351BC">
              <w:t xml:space="preserve"> therefor</w:t>
            </w:r>
            <w:r w:rsidR="0040474A">
              <w:t>e should be applied with caution</w:t>
            </w:r>
            <w:r w:rsidR="004B212C">
              <w:t>: e</w:t>
            </w:r>
            <w:r w:rsidR="006741C9">
              <w:t>mployment status of trainees after graduation, incl. job promotions</w:t>
            </w:r>
            <w:r w:rsidR="004B212C">
              <w:t>, p</w:t>
            </w:r>
            <w:r w:rsidR="006741C9">
              <w:t>lacement rate for unemployed learners</w:t>
            </w:r>
            <w:r w:rsidR="009351BC">
              <w:t xml:space="preserve"> and r</w:t>
            </w:r>
            <w:r w:rsidR="006741C9">
              <w:t>ate of young people/workers recruited in agri-food secto</w:t>
            </w:r>
            <w:r w:rsidR="009351BC">
              <w:t>r.</w:t>
            </w:r>
          </w:p>
          <w:p w14:paraId="537654FA" w14:textId="77777777" w:rsidR="00E7398A" w:rsidRDefault="00276BF5" w:rsidP="00481C6B">
            <w:r>
              <w:t>The deliverable focused on very important topics that have not been addressed in the other deliverables</w:t>
            </w:r>
            <w:r w:rsidR="00481C6B">
              <w:t>: p</w:t>
            </w:r>
            <w:r w:rsidR="00F1496B" w:rsidRPr="00F1496B">
              <w:t>artnership and governance of the European agri-food and forestry skills ecosystem</w:t>
            </w:r>
            <w:r w:rsidR="00481C6B">
              <w:t xml:space="preserve">, </w:t>
            </w:r>
            <w:r w:rsidR="00E7398A">
              <w:t>gender issues and underprivileged groups</w:t>
            </w:r>
            <w:r w:rsidR="00481C6B">
              <w:t xml:space="preserve"> and </w:t>
            </w:r>
            <w:r w:rsidR="00E7398A">
              <w:t>resources</w:t>
            </w:r>
            <w:r w:rsidR="00481C6B">
              <w:t xml:space="preserve">. </w:t>
            </w:r>
          </w:p>
          <w:p w14:paraId="6FE4CEB3" w14:textId="77777777" w:rsidR="00035608" w:rsidRDefault="00035608" w:rsidP="00481C6B">
            <w:r>
              <w:t xml:space="preserve">Solutions are proposed where challenges have been highlighted. These proposals are useful in guiding decision making and implementation processes. </w:t>
            </w:r>
          </w:p>
          <w:p w14:paraId="014DAF73" w14:textId="18A72F3B" w:rsidR="00B40EAC" w:rsidRDefault="00B40EAC" w:rsidP="00B40EAC">
            <w:r>
              <w:t xml:space="preserve">The recommendations are very relevant for example this one “Include social entrepreneurship as a topic to learn trainees a ‘’sustainability mindset’’ with a </w:t>
            </w:r>
            <w:r w:rsidR="00CB15A7">
              <w:t>long-term</w:t>
            </w:r>
            <w:r>
              <w:t xml:space="preserve"> vision on a sustainable bio-economy.</w:t>
            </w:r>
            <w:r w:rsidR="00635271">
              <w:t xml:space="preserve">” Entrepreneurship is a skill that is needed a lot in the sector but insufficient training is </w:t>
            </w:r>
            <w:r w:rsidR="00547E97">
              <w:t xml:space="preserve">being offered on the same. </w:t>
            </w:r>
          </w:p>
          <w:p w14:paraId="3D7A4A6A" w14:textId="71E945CE" w:rsidR="001556FC" w:rsidRDefault="001556FC" w:rsidP="00B40EAC"/>
        </w:tc>
      </w:tr>
      <w:tr w:rsidR="00CA706A" w14:paraId="352A8A81" w14:textId="77777777" w:rsidTr="00CA706A">
        <w:trPr>
          <w:trHeight w:val="1247"/>
        </w:trPr>
        <w:tc>
          <w:tcPr>
            <w:tcW w:w="6799" w:type="dxa"/>
            <w:gridSpan w:val="3"/>
            <w:tcBorders>
              <w:top w:val="single" w:sz="12" w:space="0" w:color="4472C4" w:themeColor="accent1"/>
              <w:left w:val="single" w:sz="4" w:space="0" w:color="9CC3E5"/>
              <w:bottom w:val="single" w:sz="4" w:space="0" w:color="9CC3E5"/>
              <w:right w:val="single" w:sz="4" w:space="0" w:color="9CC3E5"/>
            </w:tcBorders>
          </w:tcPr>
          <w:p w14:paraId="3AF01014" w14:textId="77777777" w:rsidR="00CA706A" w:rsidRDefault="00CA706A" w:rsidP="00CA706A">
            <w:pPr>
              <w:pStyle w:val="ListParagraph"/>
              <w:numPr>
                <w:ilvl w:val="0"/>
                <w:numId w:val="2"/>
              </w:numPr>
              <w:rPr>
                <w:rFonts w:eastAsia="MS Gothic"/>
                <w:b/>
                <w:bCs/>
                <w:lang w:val="en-US"/>
              </w:rPr>
            </w:pPr>
            <w:r>
              <w:rPr>
                <w:rFonts w:eastAsia="MS Gothic"/>
                <w:b/>
                <w:bCs/>
                <w:lang w:val="en-US"/>
              </w:rPr>
              <w:t>a) Has</w:t>
            </w:r>
            <w:r w:rsidRPr="001C6834">
              <w:rPr>
                <w:rFonts w:eastAsia="MS Gothic"/>
                <w:b/>
                <w:bCs/>
                <w:lang w:val="en-US"/>
              </w:rPr>
              <w:t xml:space="preserve"> </w:t>
            </w:r>
            <w:r>
              <w:rPr>
                <w:rFonts w:eastAsia="MS Gothic"/>
                <w:b/>
                <w:bCs/>
                <w:lang w:val="en-US"/>
              </w:rPr>
              <w:t>Sustainability domain</w:t>
            </w:r>
            <w:r w:rsidRPr="001C6834">
              <w:rPr>
                <w:rFonts w:eastAsia="MS Gothic"/>
                <w:b/>
                <w:bCs/>
                <w:lang w:val="en-US"/>
              </w:rPr>
              <w:t xml:space="preserve"> </w:t>
            </w:r>
            <w:r>
              <w:rPr>
                <w:rFonts w:eastAsia="MS Gothic"/>
                <w:b/>
                <w:bCs/>
                <w:lang w:val="en-US"/>
              </w:rPr>
              <w:t xml:space="preserve">of the project </w:t>
            </w:r>
            <w:r w:rsidRPr="001C6834">
              <w:rPr>
                <w:rFonts w:eastAsia="MS Gothic"/>
                <w:b/>
                <w:bCs/>
                <w:lang w:val="en-US"/>
              </w:rPr>
              <w:t>been adequately covered in the deliverable</w:t>
            </w:r>
            <w:r>
              <w:rPr>
                <w:rFonts w:eastAsia="MS Gothic"/>
                <w:b/>
                <w:bCs/>
                <w:lang w:val="en-US"/>
              </w:rPr>
              <w:t>?</w:t>
            </w:r>
          </w:p>
          <w:p w14:paraId="4BC0CBF9" w14:textId="5FCF8214" w:rsidR="005A045E" w:rsidRPr="005A045E" w:rsidRDefault="005A045E" w:rsidP="005A045E">
            <w:pPr>
              <w:pStyle w:val="ListParagraph"/>
              <w:rPr>
                <w:rFonts w:eastAsia="MS Gothic"/>
                <w:bCs/>
                <w:i/>
                <w:lang w:val="en-US"/>
              </w:rPr>
            </w:pPr>
            <w:r w:rsidRPr="005A045E">
              <w:rPr>
                <w:rFonts w:eastAsia="MS Gothic"/>
                <w:bCs/>
                <w:i/>
                <w:lang w:val="en-US"/>
              </w:rPr>
              <w:t>*only for Sustainability External Expert</w:t>
            </w:r>
          </w:p>
        </w:tc>
        <w:tc>
          <w:tcPr>
            <w:tcW w:w="2977" w:type="dxa"/>
            <w:gridSpan w:val="2"/>
            <w:tcBorders>
              <w:top w:val="single" w:sz="12" w:space="0" w:color="4472C4" w:themeColor="accent1"/>
              <w:left w:val="single" w:sz="4" w:space="0" w:color="9CC3E5"/>
              <w:bottom w:val="single" w:sz="4" w:space="0" w:color="9CC3E5"/>
              <w:right w:val="single" w:sz="4" w:space="0" w:color="9CC3E5"/>
            </w:tcBorders>
          </w:tcPr>
          <w:p w14:paraId="3E5DF270" w14:textId="79B439B0" w:rsidR="00CA706A" w:rsidRDefault="00CA706A" w:rsidP="00CA706A">
            <w:pPr>
              <w:ind w:left="-192" w:firstLine="192"/>
              <w:rPr>
                <w:rFonts w:ascii="MS Gothic" w:eastAsia="MS Gothic" w:hAnsi="MS Gothic" w:cs="MS Gothic"/>
              </w:rPr>
            </w:pPr>
            <w:r w:rsidRPr="0087053C">
              <w:rPr>
                <w:b/>
              </w:rPr>
              <w:t>Score</w:t>
            </w:r>
            <w:r>
              <w:t>: /100</w:t>
            </w:r>
          </w:p>
        </w:tc>
      </w:tr>
      <w:tr w:rsidR="00CA706A" w14:paraId="61627AF3" w14:textId="77777777" w:rsidTr="00CA706A">
        <w:trPr>
          <w:trHeight w:val="2104"/>
        </w:trPr>
        <w:tc>
          <w:tcPr>
            <w:tcW w:w="9776" w:type="dxa"/>
            <w:gridSpan w:val="5"/>
            <w:tcBorders>
              <w:top w:val="single" w:sz="4" w:space="0" w:color="9CC3E5"/>
              <w:left w:val="single" w:sz="4" w:space="0" w:color="9CC3E5"/>
              <w:bottom w:val="single" w:sz="6" w:space="0" w:color="4472C4" w:themeColor="accent1"/>
              <w:right w:val="single" w:sz="4" w:space="0" w:color="9CC3E5"/>
            </w:tcBorders>
          </w:tcPr>
          <w:p w14:paraId="79021EBF" w14:textId="291331A6" w:rsidR="00CA706A" w:rsidRDefault="000F581D" w:rsidP="00CA706A">
            <w:pPr>
              <w:rPr>
                <w:rFonts w:ascii="MS Gothic" w:eastAsia="MS Gothic" w:hAnsi="MS Gothic" w:cs="MS Gothic"/>
              </w:rPr>
            </w:pPr>
            <w:r>
              <w:lastRenderedPageBreak/>
              <w:t>N/A</w:t>
            </w:r>
          </w:p>
        </w:tc>
      </w:tr>
      <w:tr w:rsidR="00CA706A" w14:paraId="2554A442" w14:textId="77777777" w:rsidTr="0073562A">
        <w:trPr>
          <w:trHeight w:val="1247"/>
        </w:trPr>
        <w:tc>
          <w:tcPr>
            <w:tcW w:w="6799" w:type="dxa"/>
            <w:gridSpan w:val="3"/>
            <w:tcBorders>
              <w:top w:val="single" w:sz="6" w:space="0" w:color="4472C4" w:themeColor="accent1"/>
              <w:left w:val="single" w:sz="4" w:space="0" w:color="9CC3E5"/>
              <w:bottom w:val="single" w:sz="6" w:space="0" w:color="4472C4" w:themeColor="accent1"/>
              <w:right w:val="single" w:sz="4" w:space="0" w:color="9CC3E5"/>
            </w:tcBorders>
          </w:tcPr>
          <w:p w14:paraId="729B9D57" w14:textId="77777777" w:rsidR="00CA706A" w:rsidRDefault="00CA706A" w:rsidP="00CA706A">
            <w:pPr>
              <w:pStyle w:val="ListParagraph"/>
              <w:rPr>
                <w:rFonts w:eastAsia="MS Gothic"/>
                <w:b/>
                <w:bCs/>
                <w:lang w:val="en-US"/>
              </w:rPr>
            </w:pPr>
            <w:r w:rsidRPr="00CC1749">
              <w:rPr>
                <w:rFonts w:eastAsia="MS Gothic"/>
                <w:b/>
                <w:bCs/>
                <w:lang w:val="en-US"/>
              </w:rPr>
              <w:t xml:space="preserve">b) Has </w:t>
            </w:r>
            <w:r>
              <w:rPr>
                <w:rFonts w:eastAsia="MS Gothic"/>
                <w:b/>
                <w:bCs/>
                <w:lang w:val="en-US"/>
              </w:rPr>
              <w:t>Digitalization</w:t>
            </w:r>
            <w:r w:rsidRPr="00CC1749">
              <w:rPr>
                <w:rFonts w:eastAsia="MS Gothic"/>
                <w:b/>
                <w:bCs/>
                <w:lang w:val="en-US"/>
              </w:rPr>
              <w:t xml:space="preserve"> domain of the project been adequately covered in the deliverable? </w:t>
            </w:r>
          </w:p>
          <w:p w14:paraId="59B8C679" w14:textId="0B092080" w:rsidR="005A045E" w:rsidRPr="00CC1749" w:rsidRDefault="005A045E" w:rsidP="005A045E">
            <w:pPr>
              <w:pStyle w:val="ListParagraph"/>
              <w:rPr>
                <w:rFonts w:ascii="MS Gothic" w:eastAsia="MS Gothic" w:hAnsi="MS Gothic" w:cs="MS Gothic"/>
              </w:rPr>
            </w:pPr>
            <w:r>
              <w:rPr>
                <w:rFonts w:eastAsia="MS Gothic"/>
                <w:bCs/>
                <w:i/>
                <w:lang w:val="en-US"/>
              </w:rPr>
              <w:t>*</w:t>
            </w:r>
            <w:r w:rsidRPr="005A045E">
              <w:rPr>
                <w:rFonts w:eastAsia="MS Gothic"/>
                <w:bCs/>
                <w:i/>
                <w:lang w:val="en-US"/>
              </w:rPr>
              <w:t xml:space="preserve">only for </w:t>
            </w:r>
            <w:r>
              <w:rPr>
                <w:rFonts w:eastAsia="MS Gothic"/>
                <w:bCs/>
                <w:i/>
                <w:lang w:val="en-US"/>
              </w:rPr>
              <w:t>Digitalization</w:t>
            </w:r>
            <w:r w:rsidRPr="005A045E">
              <w:rPr>
                <w:rFonts w:eastAsia="MS Gothic"/>
                <w:bCs/>
                <w:i/>
                <w:lang w:val="en-US"/>
              </w:rPr>
              <w:t xml:space="preserve"> External Expert</w:t>
            </w:r>
          </w:p>
        </w:tc>
        <w:tc>
          <w:tcPr>
            <w:tcW w:w="2977" w:type="dxa"/>
            <w:gridSpan w:val="2"/>
            <w:tcBorders>
              <w:top w:val="single" w:sz="6" w:space="0" w:color="4472C4" w:themeColor="accent1"/>
              <w:left w:val="single" w:sz="4" w:space="0" w:color="9CC3E5"/>
              <w:bottom w:val="single" w:sz="6" w:space="0" w:color="4472C4" w:themeColor="accent1"/>
              <w:right w:val="single" w:sz="4" w:space="0" w:color="9CC3E5"/>
            </w:tcBorders>
          </w:tcPr>
          <w:p w14:paraId="20A2EC6C" w14:textId="3128C844" w:rsidR="00CA706A" w:rsidRPr="00CC1749" w:rsidRDefault="00CA706A" w:rsidP="00CA706A">
            <w:r w:rsidRPr="0087053C">
              <w:rPr>
                <w:b/>
              </w:rPr>
              <w:t>Score</w:t>
            </w:r>
            <w:r>
              <w:t>: /100</w:t>
            </w:r>
          </w:p>
        </w:tc>
      </w:tr>
      <w:tr w:rsidR="00CA706A" w14:paraId="2A2B2414" w14:textId="77777777" w:rsidTr="00CA706A">
        <w:trPr>
          <w:trHeight w:val="1849"/>
        </w:trPr>
        <w:tc>
          <w:tcPr>
            <w:tcW w:w="9776" w:type="dxa"/>
            <w:gridSpan w:val="5"/>
            <w:tcBorders>
              <w:top w:val="single" w:sz="6" w:space="0" w:color="4472C4" w:themeColor="accent1"/>
              <w:left w:val="single" w:sz="4" w:space="0" w:color="9CC3E5"/>
              <w:bottom w:val="single" w:sz="4" w:space="0" w:color="4472C4" w:themeColor="accent1"/>
              <w:right w:val="single" w:sz="4" w:space="0" w:color="9CC3E5"/>
            </w:tcBorders>
          </w:tcPr>
          <w:p w14:paraId="38AB9976" w14:textId="3F52A6CE" w:rsidR="00CA706A" w:rsidRDefault="000F581D" w:rsidP="00CA706A">
            <w:pPr>
              <w:spacing w:before="120" w:line="240" w:lineRule="auto"/>
              <w:rPr>
                <w:rFonts w:ascii="MS Gothic" w:eastAsia="MS Gothic" w:hAnsi="MS Gothic" w:cs="MS Gothic"/>
              </w:rPr>
            </w:pPr>
            <w:r>
              <w:t>N/A</w:t>
            </w:r>
          </w:p>
        </w:tc>
      </w:tr>
      <w:tr w:rsidR="00CA706A" w14:paraId="467270D3" w14:textId="77777777" w:rsidTr="004D5326">
        <w:trPr>
          <w:trHeight w:val="1151"/>
        </w:trPr>
        <w:tc>
          <w:tcPr>
            <w:tcW w:w="6799" w:type="dxa"/>
            <w:gridSpan w:val="3"/>
            <w:tcBorders>
              <w:top w:val="single" w:sz="4" w:space="0" w:color="4472C4" w:themeColor="accent1"/>
              <w:left w:val="single" w:sz="4" w:space="0" w:color="9CC3E5"/>
              <w:bottom w:val="single" w:sz="4" w:space="0" w:color="4472C4" w:themeColor="accent1"/>
              <w:right w:val="single" w:sz="4" w:space="0" w:color="9CC3E5"/>
            </w:tcBorders>
          </w:tcPr>
          <w:p w14:paraId="56BB4D69" w14:textId="77777777" w:rsidR="00CA706A" w:rsidRDefault="00CA706A" w:rsidP="004D5326">
            <w:pPr>
              <w:pStyle w:val="ListParagraph"/>
              <w:rPr>
                <w:rFonts w:eastAsia="MS Gothic"/>
                <w:b/>
                <w:bCs/>
                <w:lang w:val="en-US"/>
              </w:rPr>
            </w:pPr>
            <w:r>
              <w:rPr>
                <w:rFonts w:eastAsia="MS Gothic"/>
                <w:b/>
                <w:bCs/>
                <w:lang w:val="en-US"/>
              </w:rPr>
              <w:t>c</w:t>
            </w:r>
            <w:r w:rsidRPr="00CC1749">
              <w:rPr>
                <w:rFonts w:eastAsia="MS Gothic"/>
                <w:b/>
                <w:bCs/>
                <w:lang w:val="en-US"/>
              </w:rPr>
              <w:t xml:space="preserve">) Has </w:t>
            </w:r>
            <w:r>
              <w:rPr>
                <w:rFonts w:eastAsia="MS Gothic"/>
                <w:b/>
                <w:bCs/>
                <w:lang w:val="en-US"/>
              </w:rPr>
              <w:t xml:space="preserve">Bio-economy &amp; Forestry </w:t>
            </w:r>
            <w:r w:rsidRPr="00CC1749">
              <w:rPr>
                <w:rFonts w:eastAsia="MS Gothic"/>
                <w:b/>
                <w:bCs/>
                <w:lang w:val="en-US"/>
              </w:rPr>
              <w:t>domain of the project been adequately covered in the deliverable?</w:t>
            </w:r>
          </w:p>
          <w:p w14:paraId="441CB179" w14:textId="7830772F" w:rsidR="005A045E" w:rsidRDefault="005A045E" w:rsidP="005A045E">
            <w:pPr>
              <w:pStyle w:val="ListParagraph"/>
              <w:rPr>
                <w:rFonts w:ascii="MS Gothic" w:eastAsia="MS Gothic" w:hAnsi="MS Gothic" w:cs="MS Gothic"/>
              </w:rPr>
            </w:pPr>
            <w:r>
              <w:rPr>
                <w:rFonts w:eastAsia="MS Gothic"/>
                <w:bCs/>
                <w:i/>
                <w:lang w:val="en-US"/>
              </w:rPr>
              <w:t>*</w:t>
            </w:r>
            <w:r w:rsidRPr="005A045E">
              <w:rPr>
                <w:rFonts w:eastAsia="MS Gothic"/>
                <w:bCs/>
                <w:i/>
                <w:lang w:val="en-US"/>
              </w:rPr>
              <w:t xml:space="preserve">only for </w:t>
            </w:r>
            <w:r>
              <w:rPr>
                <w:rFonts w:eastAsia="MS Gothic"/>
                <w:bCs/>
                <w:i/>
                <w:lang w:val="en-US"/>
              </w:rPr>
              <w:t>Bio-economy &amp; Forestry</w:t>
            </w:r>
            <w:r w:rsidRPr="005A045E">
              <w:rPr>
                <w:rFonts w:eastAsia="MS Gothic"/>
                <w:bCs/>
                <w:i/>
                <w:lang w:val="en-US"/>
              </w:rPr>
              <w:t xml:space="preserve"> External Expert</w:t>
            </w:r>
          </w:p>
        </w:tc>
        <w:tc>
          <w:tcPr>
            <w:tcW w:w="2977" w:type="dxa"/>
            <w:gridSpan w:val="2"/>
            <w:tcBorders>
              <w:top w:val="single" w:sz="4" w:space="0" w:color="4472C4" w:themeColor="accent1"/>
              <w:left w:val="single" w:sz="4" w:space="0" w:color="9CC3E5"/>
              <w:bottom w:val="single" w:sz="4" w:space="0" w:color="4472C4" w:themeColor="accent1"/>
              <w:right w:val="single" w:sz="4" w:space="0" w:color="9CC3E5"/>
            </w:tcBorders>
          </w:tcPr>
          <w:p w14:paraId="1BD145E0" w14:textId="75FAD005" w:rsidR="00CA706A" w:rsidRDefault="00CA706A" w:rsidP="00CA706A">
            <w:pPr>
              <w:spacing w:before="120" w:line="240" w:lineRule="auto"/>
              <w:rPr>
                <w:rFonts w:ascii="MS Gothic" w:eastAsia="MS Gothic" w:hAnsi="MS Gothic" w:cs="MS Gothic"/>
              </w:rPr>
            </w:pPr>
            <w:r w:rsidRPr="0087053C">
              <w:rPr>
                <w:b/>
              </w:rPr>
              <w:t>Score</w:t>
            </w:r>
            <w:r>
              <w:t>:</w:t>
            </w:r>
            <w:r w:rsidR="00A536D2">
              <w:t xml:space="preserve"> 90</w:t>
            </w:r>
            <w:r>
              <w:t>/100</w:t>
            </w:r>
          </w:p>
        </w:tc>
      </w:tr>
      <w:tr w:rsidR="00CA706A" w14:paraId="3C6387B2" w14:textId="77777777" w:rsidTr="00CA706A">
        <w:trPr>
          <w:trHeight w:val="1700"/>
        </w:trPr>
        <w:tc>
          <w:tcPr>
            <w:tcW w:w="9776" w:type="dxa"/>
            <w:gridSpan w:val="5"/>
            <w:tcBorders>
              <w:top w:val="single" w:sz="4" w:space="0" w:color="4472C4" w:themeColor="accent1"/>
              <w:left w:val="single" w:sz="4" w:space="0" w:color="9CC3E5"/>
              <w:bottom w:val="single" w:sz="12" w:space="0" w:color="4472C4" w:themeColor="accent1"/>
              <w:right w:val="single" w:sz="4" w:space="0" w:color="9CC3E5"/>
            </w:tcBorders>
          </w:tcPr>
          <w:p w14:paraId="013711EB" w14:textId="77777777" w:rsidR="00CA706A" w:rsidRDefault="000F581D" w:rsidP="00CA706A">
            <w:pPr>
              <w:spacing w:before="120" w:line="240" w:lineRule="auto"/>
            </w:pPr>
            <w:r>
              <w:t xml:space="preserve">Forestry has been sufficiently covered because </w:t>
            </w:r>
            <w:r w:rsidR="001B424A">
              <w:t>it was analysed as a sector allowing for the</w:t>
            </w:r>
            <w:r w:rsidR="00C31672">
              <w:t xml:space="preserve"> trends to be adequately investigated. </w:t>
            </w:r>
          </w:p>
          <w:p w14:paraId="747D4D96" w14:textId="1246F0EF" w:rsidR="00401E9D" w:rsidRDefault="00E65C37" w:rsidP="00401E9D">
            <w:pPr>
              <w:spacing w:before="120" w:line="240" w:lineRule="auto"/>
              <w:rPr>
                <w:rFonts w:ascii="MS Gothic" w:eastAsia="MS Gothic" w:hAnsi="MS Gothic" w:cs="MS Gothic"/>
              </w:rPr>
            </w:pPr>
            <w:r>
              <w:rPr>
                <w:rFonts w:asciiTheme="minorHAnsi" w:eastAsia="MS Gothic" w:hAnsiTheme="minorHAnsi" w:cstheme="minorHAnsi"/>
              </w:rPr>
              <w:t>Bioeconomy was one of the domains of focus so it received sufficient attention.</w:t>
            </w:r>
          </w:p>
          <w:p w14:paraId="752F8DE5" w14:textId="257E71D9" w:rsidR="00FB54B9" w:rsidRDefault="00FB54B9" w:rsidP="00FB54B9">
            <w:pPr>
              <w:spacing w:before="120" w:line="240" w:lineRule="auto"/>
              <w:rPr>
                <w:rFonts w:ascii="MS Gothic" w:eastAsia="MS Gothic" w:hAnsi="MS Gothic" w:cs="MS Gothic"/>
              </w:rPr>
            </w:pPr>
          </w:p>
        </w:tc>
      </w:tr>
      <w:tr w:rsidR="00CA706A" w14:paraId="431B0B6A" w14:textId="77777777" w:rsidTr="004D5326">
        <w:trPr>
          <w:trHeight w:val="1145"/>
        </w:trPr>
        <w:tc>
          <w:tcPr>
            <w:tcW w:w="6799" w:type="dxa"/>
            <w:gridSpan w:val="3"/>
            <w:tcBorders>
              <w:top w:val="single" w:sz="12" w:space="0" w:color="4472C4" w:themeColor="accent1"/>
              <w:left w:val="single" w:sz="4" w:space="0" w:color="9CC3E5"/>
              <w:bottom w:val="single" w:sz="4" w:space="0" w:color="9CC3E5"/>
              <w:right w:val="single" w:sz="4" w:space="0" w:color="9CC3E5"/>
            </w:tcBorders>
            <w:vAlign w:val="center"/>
          </w:tcPr>
          <w:p w14:paraId="6F6130C4" w14:textId="281CCE6F" w:rsidR="00CA706A" w:rsidRPr="001C6834" w:rsidRDefault="00CA706A" w:rsidP="00CA706A">
            <w:pPr>
              <w:pStyle w:val="ListParagraph"/>
              <w:numPr>
                <w:ilvl w:val="0"/>
                <w:numId w:val="2"/>
              </w:numPr>
              <w:spacing w:before="0" w:after="160" w:line="259" w:lineRule="auto"/>
              <w:rPr>
                <w:b/>
                <w:bCs/>
                <w:lang w:val="en-US"/>
              </w:rPr>
            </w:pPr>
            <w:r>
              <w:rPr>
                <w:b/>
                <w:bCs/>
                <w:lang w:val="en-US"/>
              </w:rPr>
              <w:t>Have</w:t>
            </w:r>
            <w:r w:rsidRPr="001C6834">
              <w:rPr>
                <w:b/>
                <w:bCs/>
                <w:lang w:val="en-US"/>
              </w:rPr>
              <w:t xml:space="preserve"> the opinions of all responsible stakeholders been adequately reflected </w:t>
            </w:r>
            <w:r w:rsidRPr="0070482B">
              <w:rPr>
                <w:b/>
                <w:bCs/>
                <w:lang w:val="en-US"/>
              </w:rPr>
              <w:t>o</w:t>
            </w:r>
            <w:r>
              <w:rPr>
                <w:b/>
                <w:bCs/>
                <w:lang w:val="en-US"/>
              </w:rPr>
              <w:t>n</w:t>
            </w:r>
            <w:r w:rsidRPr="001C6834">
              <w:rPr>
                <w:b/>
                <w:bCs/>
                <w:lang w:val="en-US"/>
              </w:rPr>
              <w:t xml:space="preserve"> the deliverable?</w:t>
            </w:r>
          </w:p>
        </w:tc>
        <w:tc>
          <w:tcPr>
            <w:tcW w:w="2977" w:type="dxa"/>
            <w:gridSpan w:val="2"/>
            <w:tcBorders>
              <w:top w:val="single" w:sz="12" w:space="0" w:color="4472C4" w:themeColor="accent1"/>
              <w:left w:val="single" w:sz="4" w:space="0" w:color="9CC3E5"/>
              <w:bottom w:val="single" w:sz="4" w:space="0" w:color="9CC3E5"/>
              <w:right w:val="single" w:sz="4" w:space="0" w:color="9CC3E5"/>
            </w:tcBorders>
          </w:tcPr>
          <w:p w14:paraId="7E98B314" w14:textId="6B9E72EF" w:rsidR="00CA706A" w:rsidRDefault="00CA706A" w:rsidP="00CA706A">
            <w:pPr>
              <w:rPr>
                <w:rFonts w:ascii="MS Gothic" w:eastAsia="MS Gothic" w:hAnsi="MS Gothic" w:cs="MS Gothic"/>
              </w:rPr>
            </w:pPr>
            <w:r w:rsidRPr="0087053C">
              <w:rPr>
                <w:b/>
              </w:rPr>
              <w:t>Score</w:t>
            </w:r>
            <w:r>
              <w:t xml:space="preserve">: </w:t>
            </w:r>
            <w:r w:rsidR="002E28CE">
              <w:t>90</w:t>
            </w:r>
            <w:r>
              <w:t>/100</w:t>
            </w:r>
          </w:p>
        </w:tc>
      </w:tr>
      <w:tr w:rsidR="00CA706A" w14:paraId="0EBB2347" w14:textId="77777777" w:rsidTr="00CA706A">
        <w:trPr>
          <w:trHeight w:val="1788"/>
        </w:trPr>
        <w:tc>
          <w:tcPr>
            <w:tcW w:w="9776" w:type="dxa"/>
            <w:gridSpan w:val="5"/>
            <w:tcBorders>
              <w:top w:val="single" w:sz="4" w:space="0" w:color="9CC3E5"/>
              <w:left w:val="single" w:sz="4" w:space="0" w:color="9CC3E5"/>
              <w:bottom w:val="single" w:sz="12" w:space="0" w:color="4472C4" w:themeColor="accent1"/>
              <w:right w:val="single" w:sz="4" w:space="0" w:color="9CC3E5"/>
            </w:tcBorders>
          </w:tcPr>
          <w:p w14:paraId="4065715F" w14:textId="24E10859" w:rsidR="00CA706A" w:rsidRPr="001C6834" w:rsidRDefault="00CA3585" w:rsidP="00CA706A">
            <w:r>
              <w:t xml:space="preserve">Employers should also be included in </w:t>
            </w:r>
            <w:r w:rsidR="006945B6" w:rsidRPr="006945B6">
              <w:t>Table 3: Potential partners in the agri-food/forestry skills partnership</w:t>
            </w:r>
            <w:r>
              <w:t xml:space="preserve"> because they are on the demand side</w:t>
            </w:r>
            <w:r w:rsidR="00660AF3">
              <w:t xml:space="preserve"> therefore important to work with them to increase the effectiveness of the partnerships. </w:t>
            </w:r>
          </w:p>
        </w:tc>
      </w:tr>
      <w:tr w:rsidR="00CA706A" w14:paraId="75F3170D" w14:textId="77777777" w:rsidTr="004D5326">
        <w:trPr>
          <w:trHeight w:val="1266"/>
        </w:trPr>
        <w:tc>
          <w:tcPr>
            <w:tcW w:w="6799" w:type="dxa"/>
            <w:gridSpan w:val="3"/>
            <w:tcBorders>
              <w:top w:val="single" w:sz="12" w:space="0" w:color="4472C4" w:themeColor="accent1"/>
              <w:left w:val="single" w:sz="4" w:space="0" w:color="9CC3E5"/>
              <w:bottom w:val="single" w:sz="4" w:space="0" w:color="9CC3E5"/>
              <w:right w:val="single" w:sz="4" w:space="0" w:color="9CC3E5"/>
            </w:tcBorders>
            <w:vAlign w:val="center"/>
          </w:tcPr>
          <w:p w14:paraId="78F0D56C" w14:textId="0F82A2DF" w:rsidR="00CA706A" w:rsidRPr="006A3AAC" w:rsidRDefault="00CA706A" w:rsidP="00CA706A">
            <w:pPr>
              <w:pStyle w:val="ListParagraph"/>
              <w:numPr>
                <w:ilvl w:val="0"/>
                <w:numId w:val="2"/>
              </w:numPr>
              <w:spacing w:before="0" w:after="160" w:line="259" w:lineRule="auto"/>
              <w:rPr>
                <w:b/>
                <w:bCs/>
                <w:lang w:val="en-US"/>
              </w:rPr>
            </w:pPr>
            <w:r w:rsidRPr="006A3AAC">
              <w:rPr>
                <w:b/>
                <w:bCs/>
                <w:lang w:val="en-US"/>
              </w:rPr>
              <w:lastRenderedPageBreak/>
              <w:t>Has the methodology</w:t>
            </w:r>
            <w:r>
              <w:rPr>
                <w:b/>
                <w:bCs/>
                <w:lang w:val="en-US"/>
              </w:rPr>
              <w:t xml:space="preserve"> of the deliverable</w:t>
            </w:r>
            <w:r w:rsidRPr="006A3AAC">
              <w:rPr>
                <w:b/>
                <w:bCs/>
                <w:lang w:val="en-US"/>
              </w:rPr>
              <w:t xml:space="preserve"> been described in a clear and adequate manner?</w:t>
            </w:r>
          </w:p>
        </w:tc>
        <w:tc>
          <w:tcPr>
            <w:tcW w:w="2977" w:type="dxa"/>
            <w:gridSpan w:val="2"/>
            <w:tcBorders>
              <w:top w:val="single" w:sz="4" w:space="0" w:color="9CC3E5"/>
              <w:left w:val="single" w:sz="4" w:space="0" w:color="9CC3E5"/>
              <w:bottom w:val="single" w:sz="4" w:space="0" w:color="9CC3E5"/>
              <w:right w:val="single" w:sz="4" w:space="0" w:color="9CC3E5"/>
            </w:tcBorders>
          </w:tcPr>
          <w:p w14:paraId="4A38892B" w14:textId="1F952BEA" w:rsidR="00CA706A" w:rsidRDefault="00CA706A" w:rsidP="00CA706A">
            <w:pPr>
              <w:rPr>
                <w:rFonts w:ascii="MS Gothic" w:eastAsia="MS Gothic" w:hAnsi="MS Gothic" w:cs="MS Gothic"/>
              </w:rPr>
            </w:pPr>
            <w:r w:rsidRPr="0087053C">
              <w:rPr>
                <w:b/>
              </w:rPr>
              <w:t>Score</w:t>
            </w:r>
            <w:r>
              <w:t xml:space="preserve">: </w:t>
            </w:r>
            <w:r w:rsidR="00854D10">
              <w:t>90</w:t>
            </w:r>
            <w:r>
              <w:t>/100</w:t>
            </w:r>
          </w:p>
        </w:tc>
      </w:tr>
      <w:tr w:rsidR="00CA706A" w14:paraId="3EF3342E" w14:textId="77777777" w:rsidTr="00854D10">
        <w:trPr>
          <w:trHeight w:val="1173"/>
        </w:trPr>
        <w:tc>
          <w:tcPr>
            <w:tcW w:w="9776" w:type="dxa"/>
            <w:gridSpan w:val="5"/>
            <w:tcBorders>
              <w:top w:val="single" w:sz="4" w:space="0" w:color="9CC3E5"/>
              <w:left w:val="single" w:sz="4" w:space="0" w:color="9CC3E5"/>
              <w:bottom w:val="single" w:sz="12" w:space="0" w:color="4472C4" w:themeColor="accent1"/>
              <w:right w:val="single" w:sz="4" w:space="0" w:color="9CC3E5"/>
            </w:tcBorders>
          </w:tcPr>
          <w:p w14:paraId="02A2E9E2" w14:textId="75663A3D" w:rsidR="00E90358" w:rsidRPr="00854D10" w:rsidRDefault="002E5101" w:rsidP="00854D10">
            <w:pPr>
              <w:pStyle w:val="ListParagraph"/>
              <w:numPr>
                <w:ilvl w:val="0"/>
                <w:numId w:val="8"/>
              </w:numPr>
              <w:rPr>
                <w:rFonts w:asciiTheme="minorHAnsi" w:eastAsia="MS Gothic" w:hAnsiTheme="minorHAnsi" w:cstheme="minorHAnsi"/>
              </w:rPr>
            </w:pPr>
            <w:r w:rsidRPr="00171CFF">
              <w:rPr>
                <w:rFonts w:asciiTheme="minorHAnsi" w:eastAsia="MS Gothic" w:hAnsiTheme="minorHAnsi" w:cstheme="minorHAnsi"/>
              </w:rPr>
              <w:t xml:space="preserve">The methodology has been well described in a succinct </w:t>
            </w:r>
            <w:r w:rsidR="00171CFF">
              <w:rPr>
                <w:rFonts w:asciiTheme="minorHAnsi" w:eastAsia="MS Gothic" w:hAnsiTheme="minorHAnsi" w:cstheme="minorHAnsi"/>
              </w:rPr>
              <w:t xml:space="preserve">manner, short and straight to the point. </w:t>
            </w:r>
          </w:p>
        </w:tc>
      </w:tr>
      <w:tr w:rsidR="00CA706A" w14:paraId="7022F081" w14:textId="77777777" w:rsidTr="004D5326">
        <w:trPr>
          <w:trHeight w:val="1321"/>
        </w:trPr>
        <w:tc>
          <w:tcPr>
            <w:tcW w:w="6799" w:type="dxa"/>
            <w:gridSpan w:val="3"/>
            <w:tcBorders>
              <w:top w:val="single" w:sz="12" w:space="0" w:color="4472C4" w:themeColor="accent1"/>
              <w:left w:val="single" w:sz="4" w:space="0" w:color="9CC3E5"/>
              <w:bottom w:val="single" w:sz="4" w:space="0" w:color="9CC3E5"/>
              <w:right w:val="single" w:sz="4" w:space="0" w:color="9CC3E5"/>
            </w:tcBorders>
            <w:vAlign w:val="center"/>
          </w:tcPr>
          <w:p w14:paraId="264C7750" w14:textId="6C0D7E78" w:rsidR="00CA706A" w:rsidRPr="0013038B" w:rsidRDefault="00CA706A" w:rsidP="00CA706A">
            <w:pPr>
              <w:pStyle w:val="ListParagraph"/>
              <w:numPr>
                <w:ilvl w:val="0"/>
                <w:numId w:val="2"/>
              </w:numPr>
              <w:spacing w:before="0" w:after="160" w:line="259" w:lineRule="auto"/>
              <w:rPr>
                <w:lang w:val="en-US"/>
              </w:rPr>
            </w:pPr>
            <w:r w:rsidRPr="0013038B">
              <w:rPr>
                <w:lang w:val="en-US"/>
              </w:rPr>
              <w:t>Have the conclusions been clearly supported by the evidence presented in the deliverable?</w:t>
            </w:r>
          </w:p>
        </w:tc>
        <w:tc>
          <w:tcPr>
            <w:tcW w:w="2977" w:type="dxa"/>
            <w:gridSpan w:val="2"/>
            <w:tcBorders>
              <w:top w:val="single" w:sz="12" w:space="0" w:color="4472C4" w:themeColor="accent1"/>
              <w:left w:val="single" w:sz="4" w:space="0" w:color="9CC3E5"/>
              <w:bottom w:val="single" w:sz="4" w:space="0" w:color="9CC3E5"/>
              <w:right w:val="single" w:sz="4" w:space="0" w:color="9CC3E5"/>
            </w:tcBorders>
          </w:tcPr>
          <w:p w14:paraId="5E8A065C" w14:textId="3F70EFC0" w:rsidR="00CA706A" w:rsidRDefault="00CA706A" w:rsidP="00CA706A">
            <w:pPr>
              <w:rPr>
                <w:rFonts w:ascii="MS Gothic" w:eastAsia="MS Gothic" w:hAnsi="MS Gothic" w:cs="MS Gothic"/>
              </w:rPr>
            </w:pPr>
            <w:r w:rsidRPr="0087053C">
              <w:rPr>
                <w:b/>
              </w:rPr>
              <w:t>Score</w:t>
            </w:r>
            <w:r>
              <w:t xml:space="preserve">: </w:t>
            </w:r>
            <w:r w:rsidR="00A536D2">
              <w:t>100</w:t>
            </w:r>
            <w:r>
              <w:t>/100</w:t>
            </w:r>
          </w:p>
        </w:tc>
      </w:tr>
      <w:tr w:rsidR="00CA706A" w14:paraId="55F16EB0" w14:textId="77777777" w:rsidTr="008E6A1A">
        <w:trPr>
          <w:trHeight w:val="1283"/>
        </w:trPr>
        <w:tc>
          <w:tcPr>
            <w:tcW w:w="9776" w:type="dxa"/>
            <w:gridSpan w:val="5"/>
            <w:tcBorders>
              <w:top w:val="single" w:sz="4" w:space="0" w:color="9CC3E5"/>
              <w:left w:val="single" w:sz="4" w:space="0" w:color="9CC3E5"/>
              <w:bottom w:val="single" w:sz="12" w:space="0" w:color="4472C4" w:themeColor="accent1"/>
              <w:right w:val="single" w:sz="4" w:space="0" w:color="9CC3E5"/>
            </w:tcBorders>
          </w:tcPr>
          <w:p w14:paraId="5EEC269C" w14:textId="1312479B" w:rsidR="00CA706A" w:rsidRDefault="009147F8" w:rsidP="00CA706A">
            <w:r>
              <w:t xml:space="preserve">The conclusions have been supported by evidence presented in the deliverable and the connection well elaborated. </w:t>
            </w:r>
          </w:p>
          <w:p w14:paraId="68D53224" w14:textId="6BE22D2E" w:rsidR="009147F8" w:rsidRDefault="009147F8" w:rsidP="00CA706A">
            <w:pPr>
              <w:rPr>
                <w:rFonts w:ascii="MS Gothic" w:eastAsia="MS Gothic" w:hAnsi="MS Gothic" w:cs="MS Gothic"/>
              </w:rPr>
            </w:pPr>
          </w:p>
        </w:tc>
      </w:tr>
      <w:tr w:rsidR="00CA706A" w14:paraId="223EF75A" w14:textId="77777777" w:rsidTr="004D5326">
        <w:trPr>
          <w:trHeight w:val="1281"/>
        </w:trPr>
        <w:tc>
          <w:tcPr>
            <w:tcW w:w="6799" w:type="dxa"/>
            <w:gridSpan w:val="3"/>
            <w:tcBorders>
              <w:top w:val="single" w:sz="12" w:space="0" w:color="4472C4" w:themeColor="accent1"/>
              <w:left w:val="single" w:sz="4" w:space="0" w:color="9CC3E5"/>
              <w:bottom w:val="single" w:sz="4" w:space="0" w:color="9CC3E5"/>
              <w:right w:val="single" w:sz="4" w:space="0" w:color="9CC3E5"/>
            </w:tcBorders>
            <w:vAlign w:val="center"/>
          </w:tcPr>
          <w:p w14:paraId="314BA78C" w14:textId="322306C3" w:rsidR="00CA706A" w:rsidRPr="006A3AAC" w:rsidRDefault="00CA706A" w:rsidP="00CA706A">
            <w:pPr>
              <w:pStyle w:val="ListParagraph"/>
              <w:numPr>
                <w:ilvl w:val="0"/>
                <w:numId w:val="2"/>
              </w:numPr>
              <w:spacing w:before="0" w:after="160" w:line="259" w:lineRule="auto"/>
              <w:rPr>
                <w:b/>
                <w:bCs/>
                <w:lang w:val="en-US"/>
              </w:rPr>
            </w:pPr>
            <w:r w:rsidRPr="006A3AAC">
              <w:rPr>
                <w:b/>
                <w:bCs/>
                <w:lang w:val="en-US"/>
              </w:rPr>
              <w:t xml:space="preserve">Are the recommendations </w:t>
            </w:r>
            <w:r>
              <w:rPr>
                <w:b/>
                <w:bCs/>
                <w:lang w:val="en-US"/>
              </w:rPr>
              <w:t xml:space="preserve">of the deliverable </w:t>
            </w:r>
            <w:r w:rsidRPr="006A3AAC">
              <w:rPr>
                <w:b/>
                <w:bCs/>
                <w:lang w:val="en-US"/>
              </w:rPr>
              <w:t>relevant, feasible, and</w:t>
            </w:r>
            <w:r>
              <w:rPr>
                <w:b/>
                <w:bCs/>
                <w:lang w:val="en-US"/>
              </w:rPr>
              <w:t>/or</w:t>
            </w:r>
            <w:r w:rsidRPr="006A3AAC">
              <w:rPr>
                <w:b/>
                <w:bCs/>
                <w:lang w:val="en-US"/>
              </w:rPr>
              <w:t xml:space="preserve"> useful?</w:t>
            </w:r>
          </w:p>
        </w:tc>
        <w:tc>
          <w:tcPr>
            <w:tcW w:w="2977" w:type="dxa"/>
            <w:gridSpan w:val="2"/>
            <w:tcBorders>
              <w:top w:val="single" w:sz="12" w:space="0" w:color="4472C4" w:themeColor="accent1"/>
              <w:left w:val="single" w:sz="4" w:space="0" w:color="9CC3E5"/>
              <w:bottom w:val="single" w:sz="4" w:space="0" w:color="9CC3E5"/>
              <w:right w:val="single" w:sz="4" w:space="0" w:color="9CC3E5"/>
            </w:tcBorders>
          </w:tcPr>
          <w:p w14:paraId="3E6776A2" w14:textId="13CE81C6" w:rsidR="00CA706A" w:rsidRDefault="00CA706A" w:rsidP="00CA706A">
            <w:pPr>
              <w:rPr>
                <w:rFonts w:ascii="MS Gothic" w:eastAsia="MS Gothic" w:hAnsi="MS Gothic" w:cs="MS Gothic"/>
              </w:rPr>
            </w:pPr>
            <w:r w:rsidRPr="0087053C">
              <w:rPr>
                <w:b/>
              </w:rPr>
              <w:t>Score</w:t>
            </w:r>
            <w:r>
              <w:t xml:space="preserve">: </w:t>
            </w:r>
            <w:r w:rsidR="00EB55FF">
              <w:t>100</w:t>
            </w:r>
            <w:r>
              <w:t>/100</w:t>
            </w:r>
          </w:p>
        </w:tc>
      </w:tr>
      <w:tr w:rsidR="00CA706A" w14:paraId="00E75208" w14:textId="77777777" w:rsidTr="00EB55FF">
        <w:trPr>
          <w:trHeight w:val="1317"/>
        </w:trPr>
        <w:tc>
          <w:tcPr>
            <w:tcW w:w="9776" w:type="dxa"/>
            <w:gridSpan w:val="5"/>
            <w:tcBorders>
              <w:top w:val="single" w:sz="4" w:space="0" w:color="9CC3E5"/>
              <w:left w:val="single" w:sz="4" w:space="0" w:color="9CC3E5"/>
              <w:bottom w:val="single" w:sz="4" w:space="0" w:color="9CC3E5"/>
              <w:right w:val="single" w:sz="4" w:space="0" w:color="9CC3E5"/>
            </w:tcBorders>
          </w:tcPr>
          <w:p w14:paraId="1D0E8564" w14:textId="0BE59188" w:rsidR="00DB4909" w:rsidRDefault="00DB4909" w:rsidP="00DB4909">
            <w:r>
              <w:t xml:space="preserve">The </w:t>
            </w:r>
            <w:r w:rsidR="00907B5F">
              <w:t>11 principles</w:t>
            </w:r>
            <w:r w:rsidR="00137402">
              <w:t xml:space="preserve"> that have been proposed are very </w:t>
            </w:r>
            <w:r w:rsidR="008F0142">
              <w:t>solid</w:t>
            </w:r>
            <w:r w:rsidR="00137402">
              <w:t xml:space="preserve"> and have been </w:t>
            </w:r>
            <w:r w:rsidR="008F0142">
              <w:t>backed</w:t>
            </w:r>
            <w:r w:rsidR="00137402">
              <w:t xml:space="preserve"> up by </w:t>
            </w:r>
            <w:r w:rsidR="008F0142">
              <w:t>evidence</w:t>
            </w:r>
            <w:r w:rsidR="00907B5F">
              <w:t>.</w:t>
            </w:r>
            <w:r w:rsidR="008F0142">
              <w:t xml:space="preserve"> </w:t>
            </w:r>
            <w:r w:rsidR="00137402">
              <w:t xml:space="preserve">They are </w:t>
            </w:r>
            <w:r w:rsidR="008F0142">
              <w:t xml:space="preserve">feasible. None was overambitious. The </w:t>
            </w:r>
            <w:r w:rsidR="008F0142" w:rsidRPr="008F0142">
              <w:t xml:space="preserve">proposed way forward is a step in the right direction </w:t>
            </w:r>
            <w:r w:rsidR="008F0142">
              <w:t xml:space="preserve">and will </w:t>
            </w:r>
            <w:r w:rsidR="00EB55FF">
              <w:t xml:space="preserve">help improve the principles further. </w:t>
            </w:r>
          </w:p>
          <w:p w14:paraId="14F11CB7" w14:textId="1D27DB23" w:rsidR="00CA706A" w:rsidRDefault="00CA706A" w:rsidP="00CA706A">
            <w:pPr>
              <w:rPr>
                <w:rFonts w:ascii="MS Gothic" w:eastAsia="MS Gothic" w:hAnsi="MS Gothic" w:cs="MS Gothic"/>
              </w:rPr>
            </w:pPr>
          </w:p>
        </w:tc>
      </w:tr>
      <w:tr w:rsidR="007A45CB" w14:paraId="071BC75B" w14:textId="77777777" w:rsidTr="004D5326">
        <w:trPr>
          <w:trHeight w:val="886"/>
        </w:trPr>
        <w:tc>
          <w:tcPr>
            <w:tcW w:w="6799" w:type="dxa"/>
            <w:gridSpan w:val="3"/>
            <w:tcBorders>
              <w:top w:val="single" w:sz="4" w:space="0" w:color="9CC3E5"/>
              <w:left w:val="single" w:sz="4" w:space="0" w:color="9CC3E5"/>
              <w:bottom w:val="single" w:sz="4" w:space="0" w:color="9CC3E5"/>
              <w:right w:val="single" w:sz="4" w:space="0" w:color="9CC3E5"/>
            </w:tcBorders>
          </w:tcPr>
          <w:p w14:paraId="5B92C0E7" w14:textId="77C4167B" w:rsidR="007A45CB" w:rsidRDefault="007A45CB" w:rsidP="007A45CB">
            <w:pPr>
              <w:spacing w:before="120"/>
            </w:pPr>
            <w:r w:rsidRPr="00F0604B">
              <w:rPr>
                <w:b/>
              </w:rPr>
              <w:t xml:space="preserve">Overall </w:t>
            </w:r>
            <w:r>
              <w:rPr>
                <w:b/>
              </w:rPr>
              <w:t>s</w:t>
            </w:r>
            <w:r w:rsidRPr="00F0604B">
              <w:rPr>
                <w:b/>
              </w:rPr>
              <w:t xml:space="preserve">atisfaction </w:t>
            </w:r>
            <w:r>
              <w:rPr>
                <w:b/>
              </w:rPr>
              <w:t>about</w:t>
            </w:r>
            <w:r w:rsidRPr="00F0604B">
              <w:rPr>
                <w:b/>
              </w:rPr>
              <w:t xml:space="preserve"> </w:t>
            </w:r>
            <w:r>
              <w:rPr>
                <w:b/>
              </w:rPr>
              <w:t>the</w:t>
            </w:r>
            <w:r w:rsidRPr="00F0604B">
              <w:rPr>
                <w:b/>
              </w:rPr>
              <w:t xml:space="preserve"> deliverable</w:t>
            </w:r>
            <w:r>
              <w:rPr>
                <w:b/>
              </w:rPr>
              <w:t>:</w:t>
            </w:r>
          </w:p>
        </w:tc>
        <w:tc>
          <w:tcPr>
            <w:tcW w:w="2977" w:type="dxa"/>
            <w:gridSpan w:val="2"/>
            <w:tcBorders>
              <w:top w:val="single" w:sz="4" w:space="0" w:color="9CC3E5"/>
              <w:left w:val="single" w:sz="4" w:space="0" w:color="9CC3E5"/>
              <w:bottom w:val="single" w:sz="4" w:space="0" w:color="9CC3E5"/>
              <w:right w:val="single" w:sz="4" w:space="0" w:color="9CC3E5"/>
            </w:tcBorders>
          </w:tcPr>
          <w:p w14:paraId="27FF458C" w14:textId="233EAF1F" w:rsidR="007A45CB" w:rsidRDefault="007A45CB" w:rsidP="007A45CB">
            <w:pPr>
              <w:spacing w:before="120"/>
            </w:pPr>
            <w:r>
              <w:rPr>
                <w:b/>
              </w:rPr>
              <w:t xml:space="preserve">Overall </w:t>
            </w:r>
            <w:r w:rsidRPr="0087053C">
              <w:rPr>
                <w:b/>
              </w:rPr>
              <w:t>Score</w:t>
            </w:r>
            <w:r>
              <w:t xml:space="preserve">: </w:t>
            </w:r>
            <w:r w:rsidR="00447ECC">
              <w:t>91.92</w:t>
            </w:r>
            <w:r>
              <w:t>/100</w:t>
            </w:r>
          </w:p>
        </w:tc>
      </w:tr>
      <w:tr w:rsidR="007A45CB" w14:paraId="0EEF7BA7" w14:textId="77777777" w:rsidTr="008E6A1A">
        <w:trPr>
          <w:trHeight w:val="818"/>
        </w:trPr>
        <w:tc>
          <w:tcPr>
            <w:tcW w:w="9776" w:type="dxa"/>
            <w:gridSpan w:val="5"/>
            <w:tcBorders>
              <w:top w:val="single" w:sz="4" w:space="0" w:color="9CC3E5"/>
              <w:left w:val="single" w:sz="4" w:space="0" w:color="9CC3E5"/>
              <w:bottom w:val="single" w:sz="4" w:space="0" w:color="9CC3E5"/>
              <w:right w:val="single" w:sz="4" w:space="0" w:color="9CC3E5"/>
            </w:tcBorders>
          </w:tcPr>
          <w:p w14:paraId="08ED33F9" w14:textId="5C2BC7A5" w:rsidR="007A45CB" w:rsidRDefault="00A2026E" w:rsidP="007A45CB">
            <w:pPr>
              <w:spacing w:before="120"/>
            </w:pPr>
            <w:r>
              <w:t xml:space="preserve">Very good! </w:t>
            </w:r>
            <w:r w:rsidR="008E6A1A">
              <w:t xml:space="preserve"> The deliverable is great! </w:t>
            </w:r>
          </w:p>
        </w:tc>
      </w:tr>
      <w:tr w:rsidR="007A45CB" w14:paraId="5A21E2A8" w14:textId="77777777" w:rsidTr="007A45CB">
        <w:tc>
          <w:tcPr>
            <w:tcW w:w="6799" w:type="dxa"/>
            <w:gridSpan w:val="3"/>
            <w:tcBorders>
              <w:top w:val="single" w:sz="4" w:space="0" w:color="9CC3E5"/>
              <w:left w:val="single" w:sz="4" w:space="0" w:color="9CC3E5"/>
              <w:bottom w:val="single" w:sz="4" w:space="0" w:color="9CC3E5"/>
              <w:right w:val="single" w:sz="4" w:space="0" w:color="9CC3E5"/>
            </w:tcBorders>
            <w:vAlign w:val="center"/>
            <w:hideMark/>
          </w:tcPr>
          <w:p w14:paraId="7D631F21" w14:textId="34FB8AFA" w:rsidR="007A45CB" w:rsidRDefault="007A45CB" w:rsidP="007A45CB">
            <w:pPr>
              <w:spacing w:before="120"/>
            </w:pPr>
            <w:r>
              <w:t>Date of external evaluation review:</w:t>
            </w:r>
          </w:p>
        </w:tc>
        <w:tc>
          <w:tcPr>
            <w:tcW w:w="2977" w:type="dxa"/>
            <w:gridSpan w:val="2"/>
            <w:tcBorders>
              <w:top w:val="single" w:sz="4" w:space="0" w:color="9CC3E5"/>
              <w:left w:val="single" w:sz="4" w:space="0" w:color="9CC3E5"/>
              <w:bottom w:val="single" w:sz="4" w:space="0" w:color="9CC3E5"/>
              <w:right w:val="single" w:sz="4" w:space="0" w:color="9CC3E5"/>
            </w:tcBorders>
            <w:vAlign w:val="center"/>
            <w:hideMark/>
          </w:tcPr>
          <w:p w14:paraId="5EAE272D" w14:textId="26CE3B37" w:rsidR="007A45CB" w:rsidRDefault="00447ECC" w:rsidP="007A45CB">
            <w:pPr>
              <w:spacing w:before="120"/>
              <w:jc w:val="center"/>
            </w:pPr>
            <w:r>
              <w:t>31/07/2022</w:t>
            </w:r>
          </w:p>
        </w:tc>
      </w:tr>
      <w:tr w:rsidR="007A45CB" w14:paraId="03C6F7A5" w14:textId="77777777" w:rsidTr="00E94AB9">
        <w:tc>
          <w:tcPr>
            <w:tcW w:w="9776" w:type="dxa"/>
            <w:gridSpan w:val="5"/>
            <w:tcBorders>
              <w:top w:val="single" w:sz="4" w:space="0" w:color="9CC3E5"/>
              <w:left w:val="single" w:sz="4" w:space="0" w:color="9CC3E5"/>
              <w:bottom w:val="single" w:sz="4" w:space="0" w:color="9CC3E5"/>
              <w:right w:val="single" w:sz="4" w:space="0" w:color="9CC3E5"/>
            </w:tcBorders>
            <w:vAlign w:val="center"/>
            <w:hideMark/>
          </w:tcPr>
          <w:p w14:paraId="610123CA" w14:textId="28997025" w:rsidR="007A45CB" w:rsidRDefault="00000000" w:rsidP="007A45CB">
            <w:pPr>
              <w:spacing w:after="240"/>
            </w:pPr>
            <w:sdt>
              <w:sdtPr>
                <w:tag w:val="goog_rdk_2"/>
                <w:id w:val="1343586832"/>
              </w:sdtPr>
              <w:sdtContent/>
            </w:sdt>
            <w:sdt>
              <w:sdtPr>
                <w:tag w:val="goog_rdk_4"/>
                <w:id w:val="-159622936"/>
              </w:sdtPr>
              <w:sdtContent/>
            </w:sdt>
            <w:r w:rsidR="007A45CB">
              <w:t>Signature/Name:</w:t>
            </w:r>
            <w:r w:rsidR="008E6A1A">
              <w:t xml:space="preserve"> </w:t>
            </w:r>
            <w:r w:rsidR="006421B6">
              <w:rPr>
                <w:noProof/>
              </w:rPr>
              <w:drawing>
                <wp:inline distT="0" distB="0" distL="0" distR="0" wp14:anchorId="53E78EEB" wp14:editId="7562BFEF">
                  <wp:extent cx="729615" cy="177800"/>
                  <wp:effectExtent l="0" t="0" r="0" b="0"/>
                  <wp:docPr id="1" name="Picture 1"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shape&#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42957" cy="181051"/>
                          </a:xfrm>
                          <a:prstGeom prst="rect">
                            <a:avLst/>
                          </a:prstGeom>
                          <a:noFill/>
                          <a:ln>
                            <a:noFill/>
                          </a:ln>
                        </pic:spPr>
                      </pic:pic>
                    </a:graphicData>
                  </a:graphic>
                </wp:inline>
              </w:drawing>
            </w:r>
            <w:r w:rsidR="006421B6">
              <w:t xml:space="preserve"> </w:t>
            </w:r>
            <w:r w:rsidR="008E6A1A">
              <w:t>Juliet Achieng Owuor</w:t>
            </w:r>
          </w:p>
        </w:tc>
      </w:tr>
    </w:tbl>
    <w:p w14:paraId="031720B4" w14:textId="0DF9CB8F" w:rsidR="004D5369" w:rsidRDefault="004D5369" w:rsidP="004D5369">
      <w:pPr>
        <w:jc w:val="both"/>
      </w:pPr>
    </w:p>
    <w:p w14:paraId="4302DEDA" w14:textId="77777777" w:rsidR="00843AEB" w:rsidRDefault="00843AEB" w:rsidP="004D5369">
      <w:pPr>
        <w:jc w:val="both"/>
      </w:pPr>
    </w:p>
    <w:tbl>
      <w:tblPr>
        <w:tblW w:w="9626" w:type="dxa"/>
        <w:tblInd w:w="108" w:type="dxa"/>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Look w:val="04A0" w:firstRow="1" w:lastRow="0" w:firstColumn="1" w:lastColumn="0" w:noHBand="0" w:noVBand="1"/>
      </w:tblPr>
      <w:tblGrid>
        <w:gridCol w:w="1829"/>
        <w:gridCol w:w="1949"/>
        <w:gridCol w:w="1949"/>
        <w:gridCol w:w="1949"/>
        <w:gridCol w:w="1950"/>
      </w:tblGrid>
      <w:tr w:rsidR="007A45CB" w:rsidRPr="00B143E2" w14:paraId="13EBC3D4" w14:textId="77777777" w:rsidTr="00843AEB">
        <w:trPr>
          <w:trHeight w:val="854"/>
        </w:trPr>
        <w:tc>
          <w:tcPr>
            <w:tcW w:w="1829" w:type="dxa"/>
            <w:shd w:val="clear" w:color="auto" w:fill="auto"/>
          </w:tcPr>
          <w:p w14:paraId="16F8D11A" w14:textId="77777777" w:rsidR="007A45CB" w:rsidRPr="00B143E2" w:rsidRDefault="007A45CB" w:rsidP="00EB79E9">
            <w:pPr>
              <w:keepNext/>
              <w:keepLines/>
              <w:spacing w:after="0" w:line="240" w:lineRule="auto"/>
              <w:jc w:val="center"/>
              <w:rPr>
                <w:rFonts w:eastAsia="Times New Roman"/>
                <w:b/>
                <w:lang w:eastAsia="ar-SA"/>
              </w:rPr>
            </w:pPr>
            <w:r w:rsidRPr="00B143E2">
              <w:rPr>
                <w:rFonts w:eastAsia="Times New Roman"/>
                <w:b/>
                <w:lang w:eastAsia="ar-SA"/>
              </w:rPr>
              <w:t>Maximum number of points for a criterion</w:t>
            </w:r>
          </w:p>
        </w:tc>
        <w:tc>
          <w:tcPr>
            <w:tcW w:w="7797" w:type="dxa"/>
            <w:gridSpan w:val="4"/>
            <w:shd w:val="clear" w:color="auto" w:fill="auto"/>
          </w:tcPr>
          <w:p w14:paraId="627A967A" w14:textId="77777777" w:rsidR="007A45CB" w:rsidRPr="00B143E2" w:rsidRDefault="007A45CB" w:rsidP="00EB79E9">
            <w:pPr>
              <w:keepNext/>
              <w:keepLines/>
              <w:spacing w:after="0" w:line="240" w:lineRule="auto"/>
              <w:jc w:val="center"/>
              <w:rPr>
                <w:rFonts w:eastAsia="Times New Roman"/>
                <w:b/>
                <w:lang w:eastAsia="ar-SA"/>
              </w:rPr>
            </w:pPr>
            <w:r w:rsidRPr="00B143E2">
              <w:rPr>
                <w:rFonts w:eastAsia="Times New Roman"/>
                <w:b/>
                <w:lang w:eastAsia="ar-SA"/>
              </w:rPr>
              <w:t xml:space="preserve">Range of scores </w:t>
            </w:r>
          </w:p>
        </w:tc>
      </w:tr>
      <w:tr w:rsidR="007A45CB" w:rsidRPr="00B143E2" w14:paraId="4BD945EC" w14:textId="77777777" w:rsidTr="00843AEB">
        <w:trPr>
          <w:trHeight w:val="325"/>
        </w:trPr>
        <w:tc>
          <w:tcPr>
            <w:tcW w:w="1829" w:type="dxa"/>
            <w:shd w:val="clear" w:color="auto" w:fill="auto"/>
          </w:tcPr>
          <w:p w14:paraId="56C45902" w14:textId="77777777" w:rsidR="007A45CB" w:rsidRPr="00B143E2" w:rsidRDefault="007A45CB" w:rsidP="00EB79E9">
            <w:pPr>
              <w:keepNext/>
              <w:keepLines/>
              <w:spacing w:after="0" w:line="240" w:lineRule="auto"/>
              <w:jc w:val="center"/>
              <w:rPr>
                <w:rFonts w:eastAsia="Times New Roman"/>
                <w:b/>
                <w:lang w:eastAsia="ar-SA"/>
              </w:rPr>
            </w:pPr>
          </w:p>
        </w:tc>
        <w:tc>
          <w:tcPr>
            <w:tcW w:w="1949" w:type="dxa"/>
            <w:shd w:val="clear" w:color="auto" w:fill="auto"/>
          </w:tcPr>
          <w:p w14:paraId="45977605" w14:textId="77777777" w:rsidR="007A45CB" w:rsidRPr="00B143E2" w:rsidRDefault="007A45CB" w:rsidP="00EB79E9">
            <w:pPr>
              <w:keepNext/>
              <w:keepLines/>
              <w:spacing w:after="0" w:line="240" w:lineRule="auto"/>
              <w:jc w:val="center"/>
              <w:rPr>
                <w:rFonts w:eastAsia="Times New Roman"/>
                <w:b/>
                <w:lang w:eastAsia="ar-SA"/>
              </w:rPr>
            </w:pPr>
            <w:r w:rsidRPr="00B143E2">
              <w:rPr>
                <w:rFonts w:eastAsia="Times New Roman"/>
                <w:b/>
                <w:lang w:eastAsia="ar-SA"/>
              </w:rPr>
              <w:t>Very good</w:t>
            </w:r>
          </w:p>
        </w:tc>
        <w:tc>
          <w:tcPr>
            <w:tcW w:w="1949" w:type="dxa"/>
            <w:shd w:val="clear" w:color="auto" w:fill="auto"/>
          </w:tcPr>
          <w:p w14:paraId="5E9784EB" w14:textId="77777777" w:rsidR="007A45CB" w:rsidRPr="00B143E2" w:rsidRDefault="007A45CB" w:rsidP="00EB79E9">
            <w:pPr>
              <w:keepNext/>
              <w:keepLines/>
              <w:spacing w:after="0" w:line="240" w:lineRule="auto"/>
              <w:jc w:val="center"/>
              <w:rPr>
                <w:rFonts w:eastAsia="Times New Roman"/>
                <w:b/>
                <w:lang w:eastAsia="ar-SA"/>
              </w:rPr>
            </w:pPr>
            <w:r w:rsidRPr="00B143E2">
              <w:rPr>
                <w:rFonts w:eastAsia="Times New Roman"/>
                <w:b/>
                <w:lang w:eastAsia="ar-SA"/>
              </w:rPr>
              <w:t>Good</w:t>
            </w:r>
          </w:p>
        </w:tc>
        <w:tc>
          <w:tcPr>
            <w:tcW w:w="1949" w:type="dxa"/>
            <w:shd w:val="clear" w:color="auto" w:fill="auto"/>
          </w:tcPr>
          <w:p w14:paraId="75D302CF" w14:textId="77777777" w:rsidR="007A45CB" w:rsidRPr="00B143E2" w:rsidRDefault="007A45CB" w:rsidP="00EB79E9">
            <w:pPr>
              <w:keepNext/>
              <w:keepLines/>
              <w:spacing w:after="0" w:line="240" w:lineRule="auto"/>
              <w:jc w:val="center"/>
              <w:rPr>
                <w:rFonts w:eastAsia="Times New Roman"/>
                <w:b/>
                <w:lang w:eastAsia="ar-SA"/>
              </w:rPr>
            </w:pPr>
            <w:r w:rsidRPr="00B143E2">
              <w:rPr>
                <w:rFonts w:eastAsia="Times New Roman"/>
                <w:b/>
                <w:lang w:eastAsia="ar-SA"/>
              </w:rPr>
              <w:t>Fair</w:t>
            </w:r>
          </w:p>
        </w:tc>
        <w:tc>
          <w:tcPr>
            <w:tcW w:w="1950" w:type="dxa"/>
            <w:shd w:val="clear" w:color="auto" w:fill="auto"/>
          </w:tcPr>
          <w:p w14:paraId="3B1FBE6E" w14:textId="77777777" w:rsidR="007A45CB" w:rsidRPr="00B143E2" w:rsidRDefault="007A45CB" w:rsidP="00EB79E9">
            <w:pPr>
              <w:keepNext/>
              <w:keepLines/>
              <w:spacing w:after="0" w:line="240" w:lineRule="auto"/>
              <w:jc w:val="center"/>
              <w:rPr>
                <w:rFonts w:eastAsia="Times New Roman"/>
                <w:b/>
                <w:lang w:eastAsia="ar-SA"/>
              </w:rPr>
            </w:pPr>
            <w:r w:rsidRPr="00B143E2">
              <w:rPr>
                <w:rFonts w:eastAsia="Times New Roman"/>
                <w:b/>
                <w:lang w:eastAsia="ar-SA"/>
              </w:rPr>
              <w:t>Weak</w:t>
            </w:r>
          </w:p>
        </w:tc>
      </w:tr>
      <w:tr w:rsidR="007A45CB" w:rsidRPr="00B143E2" w14:paraId="5879622A" w14:textId="77777777" w:rsidTr="00843AEB">
        <w:trPr>
          <w:trHeight w:val="333"/>
        </w:trPr>
        <w:tc>
          <w:tcPr>
            <w:tcW w:w="1829" w:type="dxa"/>
            <w:shd w:val="clear" w:color="auto" w:fill="auto"/>
          </w:tcPr>
          <w:p w14:paraId="695C3EE8" w14:textId="5BF51E96" w:rsidR="007A45CB" w:rsidRPr="00B143E2" w:rsidRDefault="007A45CB" w:rsidP="00EB79E9">
            <w:pPr>
              <w:spacing w:after="0" w:line="240" w:lineRule="auto"/>
              <w:jc w:val="center"/>
              <w:rPr>
                <w:rFonts w:eastAsia="Times New Roman"/>
                <w:lang w:eastAsia="ar-SA"/>
              </w:rPr>
            </w:pPr>
            <w:r>
              <w:rPr>
                <w:rFonts w:eastAsia="Times New Roman"/>
                <w:lang w:eastAsia="ar-SA"/>
              </w:rPr>
              <w:t>100</w:t>
            </w:r>
          </w:p>
        </w:tc>
        <w:tc>
          <w:tcPr>
            <w:tcW w:w="1949" w:type="dxa"/>
            <w:shd w:val="clear" w:color="auto" w:fill="auto"/>
          </w:tcPr>
          <w:p w14:paraId="12E631C3" w14:textId="2AADE03B" w:rsidR="007A45CB" w:rsidRPr="00B143E2" w:rsidRDefault="007A45CB" w:rsidP="007A45CB">
            <w:pPr>
              <w:spacing w:after="0" w:line="240" w:lineRule="auto"/>
              <w:jc w:val="center"/>
              <w:rPr>
                <w:rFonts w:eastAsia="Times New Roman"/>
                <w:lang w:eastAsia="ar-SA"/>
              </w:rPr>
            </w:pPr>
            <w:r>
              <w:rPr>
                <w:rFonts w:eastAsia="Times New Roman"/>
                <w:lang w:eastAsia="ar-SA"/>
              </w:rPr>
              <w:t>7</w:t>
            </w:r>
            <w:r w:rsidRPr="00B143E2">
              <w:rPr>
                <w:rFonts w:eastAsia="Times New Roman"/>
                <w:lang w:eastAsia="ar-SA"/>
              </w:rPr>
              <w:t>6-</w:t>
            </w:r>
            <w:r>
              <w:rPr>
                <w:rFonts w:eastAsia="Times New Roman"/>
                <w:lang w:eastAsia="ar-SA"/>
              </w:rPr>
              <w:t>10</w:t>
            </w:r>
            <w:r w:rsidRPr="00B143E2">
              <w:rPr>
                <w:rFonts w:eastAsia="Times New Roman"/>
                <w:lang w:eastAsia="ar-SA"/>
              </w:rPr>
              <w:t>0</w:t>
            </w:r>
          </w:p>
        </w:tc>
        <w:tc>
          <w:tcPr>
            <w:tcW w:w="1949" w:type="dxa"/>
            <w:shd w:val="clear" w:color="auto" w:fill="auto"/>
          </w:tcPr>
          <w:p w14:paraId="240FB366" w14:textId="6DFF0EE9" w:rsidR="007A45CB" w:rsidRPr="00B143E2" w:rsidRDefault="007A45CB" w:rsidP="00EB79E9">
            <w:pPr>
              <w:spacing w:after="0" w:line="240" w:lineRule="auto"/>
              <w:jc w:val="center"/>
              <w:rPr>
                <w:rFonts w:eastAsia="Times New Roman"/>
                <w:lang w:eastAsia="ar-SA"/>
              </w:rPr>
            </w:pPr>
            <w:r>
              <w:rPr>
                <w:rFonts w:eastAsia="Times New Roman"/>
                <w:lang w:eastAsia="ar-SA"/>
              </w:rPr>
              <w:t>51-7</w:t>
            </w:r>
            <w:r w:rsidRPr="00B143E2">
              <w:rPr>
                <w:rFonts w:eastAsia="Times New Roman"/>
                <w:lang w:eastAsia="ar-SA"/>
              </w:rPr>
              <w:t>5</w:t>
            </w:r>
          </w:p>
        </w:tc>
        <w:tc>
          <w:tcPr>
            <w:tcW w:w="1949" w:type="dxa"/>
            <w:shd w:val="clear" w:color="auto" w:fill="auto"/>
          </w:tcPr>
          <w:p w14:paraId="09621451" w14:textId="68DE9B52" w:rsidR="007A45CB" w:rsidRPr="00B143E2" w:rsidRDefault="007A45CB" w:rsidP="00EB79E9">
            <w:pPr>
              <w:spacing w:after="0" w:line="240" w:lineRule="auto"/>
              <w:jc w:val="center"/>
              <w:rPr>
                <w:rFonts w:eastAsia="Times New Roman"/>
                <w:lang w:eastAsia="ar-SA"/>
              </w:rPr>
            </w:pPr>
            <w:r>
              <w:rPr>
                <w:rFonts w:eastAsia="Times New Roman"/>
                <w:lang w:eastAsia="ar-SA"/>
              </w:rPr>
              <w:t>26-5</w:t>
            </w:r>
            <w:r w:rsidRPr="00B143E2">
              <w:rPr>
                <w:rFonts w:eastAsia="Times New Roman"/>
                <w:lang w:eastAsia="ar-SA"/>
              </w:rPr>
              <w:t>0</w:t>
            </w:r>
          </w:p>
        </w:tc>
        <w:tc>
          <w:tcPr>
            <w:tcW w:w="1950" w:type="dxa"/>
            <w:shd w:val="clear" w:color="auto" w:fill="auto"/>
          </w:tcPr>
          <w:p w14:paraId="12B22D1D" w14:textId="60B634B4" w:rsidR="007A45CB" w:rsidRPr="00B143E2" w:rsidRDefault="007A45CB" w:rsidP="00EB79E9">
            <w:pPr>
              <w:spacing w:after="0" w:line="240" w:lineRule="auto"/>
              <w:jc w:val="center"/>
              <w:rPr>
                <w:rFonts w:eastAsia="Times New Roman"/>
                <w:lang w:eastAsia="ar-SA"/>
              </w:rPr>
            </w:pPr>
            <w:r>
              <w:rPr>
                <w:rFonts w:eastAsia="Times New Roman"/>
                <w:lang w:eastAsia="ar-SA"/>
              </w:rPr>
              <w:t>0-25</w:t>
            </w:r>
          </w:p>
        </w:tc>
      </w:tr>
    </w:tbl>
    <w:p w14:paraId="585A3039" w14:textId="77777777" w:rsidR="007A45CB" w:rsidRDefault="007A45CB" w:rsidP="004D5369">
      <w:pPr>
        <w:jc w:val="both"/>
      </w:pPr>
    </w:p>
    <w:p w14:paraId="53A98A69" w14:textId="77777777" w:rsidR="00695775" w:rsidRDefault="00000000"/>
    <w:sectPr w:rsidR="00695775">
      <w:headerReference w:type="default"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129DBB" w14:textId="77777777" w:rsidR="009B0585" w:rsidRDefault="009B0585" w:rsidP="004D5369">
      <w:pPr>
        <w:spacing w:before="0" w:after="0" w:line="240" w:lineRule="auto"/>
      </w:pPr>
      <w:r>
        <w:separator/>
      </w:r>
    </w:p>
  </w:endnote>
  <w:endnote w:type="continuationSeparator" w:id="0">
    <w:p w14:paraId="4AB32A04" w14:textId="77777777" w:rsidR="009B0585" w:rsidRDefault="009B0585" w:rsidP="004D536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BC0CC" w14:textId="6D843D30" w:rsidR="007A45CB" w:rsidRPr="007A45CB" w:rsidRDefault="007A45CB">
    <w:pPr>
      <w:pStyle w:val="Footer"/>
      <w:rPr>
        <w:bCs/>
        <w:color w:val="000000" w:themeColor="text1"/>
        <w:lang w:val="en-US"/>
      </w:rPr>
    </w:pPr>
    <w:r w:rsidRPr="007A45CB">
      <w:rPr>
        <w:b/>
        <w:bCs/>
        <w:color w:val="000000" w:themeColor="text1"/>
      </w:rPr>
      <w:t>*</w:t>
    </w:r>
    <w:r w:rsidRPr="007A45CB">
      <w:rPr>
        <w:bCs/>
        <w:color w:val="000000" w:themeColor="text1"/>
        <w:lang w:val="en-US"/>
      </w:rPr>
      <w:t>Please check the grades’ table at the end of this file. Reviewers’ comments must be accurate, comprehensive, and fully articulated.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E7D0B" w14:textId="77777777" w:rsidR="009B0585" w:rsidRDefault="009B0585" w:rsidP="004D5369">
      <w:pPr>
        <w:spacing w:before="0" w:after="0" w:line="240" w:lineRule="auto"/>
      </w:pPr>
      <w:r>
        <w:separator/>
      </w:r>
    </w:p>
  </w:footnote>
  <w:footnote w:type="continuationSeparator" w:id="0">
    <w:p w14:paraId="27AD30C7" w14:textId="77777777" w:rsidR="009B0585" w:rsidRDefault="009B0585" w:rsidP="004D5369">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3D92B" w14:textId="56FC19EF" w:rsidR="001336D0" w:rsidRDefault="001336D0">
    <w:pPr>
      <w:pStyle w:val="Header"/>
    </w:pPr>
    <w:r>
      <w:rPr>
        <w:noProof/>
        <w:bdr w:val="none" w:sz="0" w:space="0" w:color="auto" w:frame="1"/>
        <w:lang w:val="el-GR" w:eastAsia="el-GR"/>
      </w:rPr>
      <w:drawing>
        <wp:anchor distT="0" distB="0" distL="114300" distR="114300" simplePos="0" relativeHeight="251659264" behindDoc="0" locked="0" layoutInCell="1" allowOverlap="1" wp14:anchorId="6ED96A4B" wp14:editId="699A5D07">
          <wp:simplePos x="0" y="0"/>
          <wp:positionH relativeFrom="column">
            <wp:posOffset>13508</wp:posOffset>
          </wp:positionH>
          <wp:positionV relativeFrom="paragraph">
            <wp:posOffset>-539115</wp:posOffset>
          </wp:positionV>
          <wp:extent cx="1136015" cy="1274445"/>
          <wp:effectExtent l="0" t="0" r="6985" b="1905"/>
          <wp:wrapThrough wrapText="bothSides">
            <wp:wrapPolygon edited="0">
              <wp:start x="0" y="0"/>
              <wp:lineTo x="0" y="21309"/>
              <wp:lineTo x="21371" y="21309"/>
              <wp:lineTo x="21371" y="0"/>
              <wp:lineTo x="0" y="0"/>
            </wp:wrapPolygon>
          </wp:wrapThrough>
          <wp:docPr id="188" name="Picture 188" descr="https://lh6.googleusercontent.com/7uad8qMmYi2Gh7FWGy51w6n-VA6nHZJBN5EipX_5WvgHRzdVPuCaIAv3uuy5327aoQLeC93yaRJLK3elz0qe0AxBTyUpbhoU9We1BsSdjFVG7D6OJOtWySmCfyA2-dkLMof-_cv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7uad8qMmYi2Gh7FWGy51w6n-VA6nHZJBN5EipX_5WvgHRzdVPuCaIAv3uuy5327aoQLeC93yaRJLK3elz0qe0AxBTyUpbhoU9We1BsSdjFVG7D6OJOtWySmCfyA2-dkLMof-_cvM"/>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36015" cy="1274445"/>
                  </a:xfrm>
                  <a:prstGeom prst="rect">
                    <a:avLst/>
                  </a:prstGeom>
                  <a:noFill/>
                  <a:ln>
                    <a:noFill/>
                  </a:ln>
                </pic:spPr>
              </pic:pic>
            </a:graphicData>
          </a:graphic>
        </wp:anchor>
      </w:drawing>
    </w:r>
    <w:r>
      <w:rPr>
        <w:noProof/>
        <w:bdr w:val="none" w:sz="0" w:space="0" w:color="auto" w:frame="1"/>
        <w:lang w:val="el-GR" w:eastAsia="el-GR"/>
      </w:rPr>
      <w:drawing>
        <wp:anchor distT="0" distB="0" distL="114300" distR="114300" simplePos="0" relativeHeight="251658240" behindDoc="0" locked="0" layoutInCell="1" allowOverlap="1" wp14:anchorId="3437732E" wp14:editId="0838E6C7">
          <wp:simplePos x="0" y="0"/>
          <wp:positionH relativeFrom="column">
            <wp:posOffset>4378036</wp:posOffset>
          </wp:positionH>
          <wp:positionV relativeFrom="paragraph">
            <wp:posOffset>-82665</wp:posOffset>
          </wp:positionV>
          <wp:extent cx="1835785" cy="526415"/>
          <wp:effectExtent l="0" t="0" r="0" b="6985"/>
          <wp:wrapThrough wrapText="bothSides">
            <wp:wrapPolygon edited="0">
              <wp:start x="0" y="0"/>
              <wp:lineTo x="0" y="21105"/>
              <wp:lineTo x="21294" y="21105"/>
              <wp:lineTo x="21294" y="0"/>
              <wp:lineTo x="0" y="0"/>
            </wp:wrapPolygon>
          </wp:wrapThrough>
          <wp:docPr id="189" name="Picture 189" descr="https://lh4.googleusercontent.com/Wh1ZIN2Xu9GEtqACwt4QQTFxwRhakLhVpV5fnTN_W9YdGZ3fReVrIe4AvN9j2G9BWuCjfZOnTft9pcY1-Byc98qlAQvu_07tSWXblg2z8qdkDbH8XbkIEjJba9cuC4peggFUQQF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4.googleusercontent.com/Wh1ZIN2Xu9GEtqACwt4QQTFxwRhakLhVpV5fnTN_W9YdGZ3fReVrIe4AvN9j2G9BWuCjfZOnTft9pcY1-Byc98qlAQvu_07tSWXblg2z8qdkDbH8XbkIEjJba9cuC4peggFUQQF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35785" cy="52641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67B78"/>
    <w:multiLevelType w:val="hybridMultilevel"/>
    <w:tmpl w:val="2B76CC38"/>
    <w:lvl w:ilvl="0" w:tplc="5914B1A2">
      <w:start w:val="1"/>
      <w:numFmt w:val="lowerLetter"/>
      <w:lvlText w:val="%1."/>
      <w:lvlJc w:val="left"/>
      <w:pPr>
        <w:ind w:left="1080" w:hanging="360"/>
      </w:pPr>
      <w:rPr>
        <w:rFonts w:hint="default"/>
      </w:r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 w15:restartNumberingAfterBreak="0">
    <w:nsid w:val="21405B64"/>
    <w:multiLevelType w:val="hybridMultilevel"/>
    <w:tmpl w:val="48F096C6"/>
    <w:lvl w:ilvl="0" w:tplc="B3F44534">
      <w:start w:val="1"/>
      <w:numFmt w:val="low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275D5E25"/>
    <w:multiLevelType w:val="hybridMultilevel"/>
    <w:tmpl w:val="3B8E224E"/>
    <w:lvl w:ilvl="0" w:tplc="8EDC17DC">
      <w:start w:val="1"/>
      <w:numFmt w:val="low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3D1E703F"/>
    <w:multiLevelType w:val="hybridMultilevel"/>
    <w:tmpl w:val="48F096C6"/>
    <w:lvl w:ilvl="0" w:tplc="B3F44534">
      <w:start w:val="1"/>
      <w:numFmt w:val="low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40640438"/>
    <w:multiLevelType w:val="hybridMultilevel"/>
    <w:tmpl w:val="733EB402"/>
    <w:lvl w:ilvl="0" w:tplc="1EA27616">
      <w:start w:val="1"/>
      <w:numFmt w:val="decimal"/>
      <w:lvlText w:val="%1."/>
      <w:lvlJc w:val="left"/>
      <w:pPr>
        <w:ind w:left="720" w:hanging="360"/>
      </w:pPr>
      <w:rPr>
        <w:rFonts w:asciiTheme="minorHAnsi" w:hAnsiTheme="minorHAnsi" w:cstheme="minorHAnsi"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64153EA4"/>
    <w:multiLevelType w:val="hybridMultilevel"/>
    <w:tmpl w:val="733EB402"/>
    <w:lvl w:ilvl="0" w:tplc="1EA27616">
      <w:start w:val="1"/>
      <w:numFmt w:val="decimal"/>
      <w:lvlText w:val="%1."/>
      <w:lvlJc w:val="left"/>
      <w:pPr>
        <w:ind w:left="720" w:hanging="360"/>
      </w:pPr>
      <w:rPr>
        <w:rFonts w:asciiTheme="minorHAnsi" w:hAnsiTheme="minorHAnsi" w:cstheme="minorHAnsi"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66E5292D"/>
    <w:multiLevelType w:val="hybridMultilevel"/>
    <w:tmpl w:val="C26AF94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68140DFC"/>
    <w:multiLevelType w:val="hybridMultilevel"/>
    <w:tmpl w:val="52F882E8"/>
    <w:lvl w:ilvl="0" w:tplc="0408000F">
      <w:start w:val="1"/>
      <w:numFmt w:val="decimal"/>
      <w:lvlText w:val="%1."/>
      <w:lvlJc w:val="left"/>
      <w:pPr>
        <w:ind w:left="1440" w:hanging="360"/>
      </w:pPr>
    </w:lvl>
    <w:lvl w:ilvl="1" w:tplc="04080019">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8" w15:restartNumberingAfterBreak="0">
    <w:nsid w:val="72895206"/>
    <w:multiLevelType w:val="hybridMultilevel"/>
    <w:tmpl w:val="88A4759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803818473">
    <w:abstractNumId w:val="2"/>
  </w:num>
  <w:num w:numId="2" w16cid:durableId="473454313">
    <w:abstractNumId w:val="4"/>
  </w:num>
  <w:num w:numId="3" w16cid:durableId="1331520062">
    <w:abstractNumId w:val="7"/>
  </w:num>
  <w:num w:numId="4" w16cid:durableId="1152019035">
    <w:abstractNumId w:val="0"/>
  </w:num>
  <w:num w:numId="5" w16cid:durableId="433595839">
    <w:abstractNumId w:val="3"/>
  </w:num>
  <w:num w:numId="6" w16cid:durableId="1339771223">
    <w:abstractNumId w:val="1"/>
  </w:num>
  <w:num w:numId="7" w16cid:durableId="2086027613">
    <w:abstractNumId w:val="5"/>
  </w:num>
  <w:num w:numId="8" w16cid:durableId="1924797369">
    <w:abstractNumId w:val="6"/>
  </w:num>
  <w:num w:numId="9" w16cid:durableId="19639249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LQ0MLQ0NLc0MTE2N7JU0lEKTi0uzszPAykwrgUAripabSwAAAA="/>
  </w:docVars>
  <w:rsids>
    <w:rsidRoot w:val="004D5369"/>
    <w:rsid w:val="000301CA"/>
    <w:rsid w:val="00035608"/>
    <w:rsid w:val="00035761"/>
    <w:rsid w:val="000B660F"/>
    <w:rsid w:val="000C1898"/>
    <w:rsid w:val="000E6DA2"/>
    <w:rsid w:val="000E7DED"/>
    <w:rsid w:val="000F0DF5"/>
    <w:rsid w:val="000F581D"/>
    <w:rsid w:val="00102032"/>
    <w:rsid w:val="0010698C"/>
    <w:rsid w:val="0013038B"/>
    <w:rsid w:val="0013064B"/>
    <w:rsid w:val="001336D0"/>
    <w:rsid w:val="00137402"/>
    <w:rsid w:val="00150851"/>
    <w:rsid w:val="001556FC"/>
    <w:rsid w:val="0016371B"/>
    <w:rsid w:val="00171CFF"/>
    <w:rsid w:val="001742EE"/>
    <w:rsid w:val="001767B1"/>
    <w:rsid w:val="001832DB"/>
    <w:rsid w:val="001A4D02"/>
    <w:rsid w:val="001A5E9F"/>
    <w:rsid w:val="001B424A"/>
    <w:rsid w:val="001B4A17"/>
    <w:rsid w:val="001C6834"/>
    <w:rsid w:val="0021298B"/>
    <w:rsid w:val="00217D8C"/>
    <w:rsid w:val="00243FD6"/>
    <w:rsid w:val="0024718A"/>
    <w:rsid w:val="002574CF"/>
    <w:rsid w:val="00265BFA"/>
    <w:rsid w:val="00265E64"/>
    <w:rsid w:val="00276AE3"/>
    <w:rsid w:val="00276BF5"/>
    <w:rsid w:val="00277095"/>
    <w:rsid w:val="002A636F"/>
    <w:rsid w:val="002E28CE"/>
    <w:rsid w:val="002E5101"/>
    <w:rsid w:val="00311AE6"/>
    <w:rsid w:val="0031660D"/>
    <w:rsid w:val="003246A1"/>
    <w:rsid w:val="00351DB5"/>
    <w:rsid w:val="003C7231"/>
    <w:rsid w:val="003F4014"/>
    <w:rsid w:val="00401E9D"/>
    <w:rsid w:val="0040474A"/>
    <w:rsid w:val="004049ED"/>
    <w:rsid w:val="00407C00"/>
    <w:rsid w:val="00413697"/>
    <w:rsid w:val="00424B2E"/>
    <w:rsid w:val="00434CB2"/>
    <w:rsid w:val="00441802"/>
    <w:rsid w:val="00447ECC"/>
    <w:rsid w:val="00467E1D"/>
    <w:rsid w:val="0048140C"/>
    <w:rsid w:val="00481C6B"/>
    <w:rsid w:val="00491F40"/>
    <w:rsid w:val="004B212C"/>
    <w:rsid w:val="004B4AF2"/>
    <w:rsid w:val="004D5326"/>
    <w:rsid w:val="004D5369"/>
    <w:rsid w:val="005163F9"/>
    <w:rsid w:val="005214FB"/>
    <w:rsid w:val="00547E97"/>
    <w:rsid w:val="00565F70"/>
    <w:rsid w:val="00573421"/>
    <w:rsid w:val="0057597D"/>
    <w:rsid w:val="00576552"/>
    <w:rsid w:val="00587E56"/>
    <w:rsid w:val="00592B9E"/>
    <w:rsid w:val="005A045E"/>
    <w:rsid w:val="005A0E75"/>
    <w:rsid w:val="005D2094"/>
    <w:rsid w:val="005D224C"/>
    <w:rsid w:val="005F0DF3"/>
    <w:rsid w:val="005F1BBF"/>
    <w:rsid w:val="005F4D23"/>
    <w:rsid w:val="0060049F"/>
    <w:rsid w:val="00634070"/>
    <w:rsid w:val="00635271"/>
    <w:rsid w:val="006421B6"/>
    <w:rsid w:val="00660AF3"/>
    <w:rsid w:val="0066526A"/>
    <w:rsid w:val="00665EA5"/>
    <w:rsid w:val="00670346"/>
    <w:rsid w:val="006741C9"/>
    <w:rsid w:val="00687F65"/>
    <w:rsid w:val="006945B6"/>
    <w:rsid w:val="006A04AE"/>
    <w:rsid w:val="006A3AAC"/>
    <w:rsid w:val="0070482B"/>
    <w:rsid w:val="00713C9E"/>
    <w:rsid w:val="007224CF"/>
    <w:rsid w:val="00723949"/>
    <w:rsid w:val="0073562A"/>
    <w:rsid w:val="0073591E"/>
    <w:rsid w:val="00737728"/>
    <w:rsid w:val="00742470"/>
    <w:rsid w:val="00750FFE"/>
    <w:rsid w:val="007529F7"/>
    <w:rsid w:val="0075582A"/>
    <w:rsid w:val="00756B94"/>
    <w:rsid w:val="00783411"/>
    <w:rsid w:val="007932A4"/>
    <w:rsid w:val="00795A28"/>
    <w:rsid w:val="00796460"/>
    <w:rsid w:val="007A45CB"/>
    <w:rsid w:val="007C32E1"/>
    <w:rsid w:val="007C4A5E"/>
    <w:rsid w:val="007E012E"/>
    <w:rsid w:val="007F1EB9"/>
    <w:rsid w:val="0080186F"/>
    <w:rsid w:val="00820544"/>
    <w:rsid w:val="00821807"/>
    <w:rsid w:val="00823F49"/>
    <w:rsid w:val="008267E7"/>
    <w:rsid w:val="008426EA"/>
    <w:rsid w:val="00843AEB"/>
    <w:rsid w:val="0084547C"/>
    <w:rsid w:val="00854D10"/>
    <w:rsid w:val="0087053C"/>
    <w:rsid w:val="0087695F"/>
    <w:rsid w:val="008948E3"/>
    <w:rsid w:val="008A7486"/>
    <w:rsid w:val="008B250E"/>
    <w:rsid w:val="008E6A1A"/>
    <w:rsid w:val="008F0142"/>
    <w:rsid w:val="00907B5F"/>
    <w:rsid w:val="009147F8"/>
    <w:rsid w:val="00921E51"/>
    <w:rsid w:val="009351BC"/>
    <w:rsid w:val="00943714"/>
    <w:rsid w:val="00972E04"/>
    <w:rsid w:val="009875B5"/>
    <w:rsid w:val="009B0585"/>
    <w:rsid w:val="009D097F"/>
    <w:rsid w:val="009D2A93"/>
    <w:rsid w:val="009E2714"/>
    <w:rsid w:val="009F7FBB"/>
    <w:rsid w:val="00A00AA0"/>
    <w:rsid w:val="00A05AE6"/>
    <w:rsid w:val="00A12037"/>
    <w:rsid w:val="00A2026E"/>
    <w:rsid w:val="00A415B7"/>
    <w:rsid w:val="00A536D2"/>
    <w:rsid w:val="00A8417D"/>
    <w:rsid w:val="00A912A6"/>
    <w:rsid w:val="00AA5A8C"/>
    <w:rsid w:val="00AA6DEE"/>
    <w:rsid w:val="00AB2E39"/>
    <w:rsid w:val="00AC6663"/>
    <w:rsid w:val="00AF0478"/>
    <w:rsid w:val="00B039A9"/>
    <w:rsid w:val="00B05ED3"/>
    <w:rsid w:val="00B21F3E"/>
    <w:rsid w:val="00B260DB"/>
    <w:rsid w:val="00B35C3D"/>
    <w:rsid w:val="00B3635F"/>
    <w:rsid w:val="00B36DA6"/>
    <w:rsid w:val="00B40EAC"/>
    <w:rsid w:val="00B443A7"/>
    <w:rsid w:val="00B51FC2"/>
    <w:rsid w:val="00B627F1"/>
    <w:rsid w:val="00B66A48"/>
    <w:rsid w:val="00BA6B17"/>
    <w:rsid w:val="00BC04C9"/>
    <w:rsid w:val="00BF01F0"/>
    <w:rsid w:val="00C047C4"/>
    <w:rsid w:val="00C14EE0"/>
    <w:rsid w:val="00C31672"/>
    <w:rsid w:val="00C35932"/>
    <w:rsid w:val="00C47E5D"/>
    <w:rsid w:val="00C603E3"/>
    <w:rsid w:val="00C62FBB"/>
    <w:rsid w:val="00C8368F"/>
    <w:rsid w:val="00C84F0E"/>
    <w:rsid w:val="00CA3585"/>
    <w:rsid w:val="00CA706A"/>
    <w:rsid w:val="00CB15A7"/>
    <w:rsid w:val="00CC1749"/>
    <w:rsid w:val="00CC2C18"/>
    <w:rsid w:val="00D02A99"/>
    <w:rsid w:val="00D43519"/>
    <w:rsid w:val="00D555CB"/>
    <w:rsid w:val="00D737E7"/>
    <w:rsid w:val="00D802B6"/>
    <w:rsid w:val="00D85A5A"/>
    <w:rsid w:val="00D92312"/>
    <w:rsid w:val="00D93285"/>
    <w:rsid w:val="00DB4909"/>
    <w:rsid w:val="00DC02AD"/>
    <w:rsid w:val="00DC1FF8"/>
    <w:rsid w:val="00DE39D9"/>
    <w:rsid w:val="00E117CB"/>
    <w:rsid w:val="00E126A5"/>
    <w:rsid w:val="00E217D8"/>
    <w:rsid w:val="00E21C9B"/>
    <w:rsid w:val="00E23321"/>
    <w:rsid w:val="00E53580"/>
    <w:rsid w:val="00E567FD"/>
    <w:rsid w:val="00E65C37"/>
    <w:rsid w:val="00E70088"/>
    <w:rsid w:val="00E7398A"/>
    <w:rsid w:val="00E90358"/>
    <w:rsid w:val="00E94AB9"/>
    <w:rsid w:val="00EA0610"/>
    <w:rsid w:val="00EA0932"/>
    <w:rsid w:val="00EA781B"/>
    <w:rsid w:val="00EB55FF"/>
    <w:rsid w:val="00ED0FFE"/>
    <w:rsid w:val="00F0604B"/>
    <w:rsid w:val="00F100EC"/>
    <w:rsid w:val="00F1496B"/>
    <w:rsid w:val="00F3484C"/>
    <w:rsid w:val="00F504B5"/>
    <w:rsid w:val="00F71BB1"/>
    <w:rsid w:val="00F754F7"/>
    <w:rsid w:val="00F84AD9"/>
    <w:rsid w:val="00F90759"/>
    <w:rsid w:val="00FA34B6"/>
    <w:rsid w:val="00FB54B9"/>
    <w:rsid w:val="00FC65ED"/>
    <w:rsid w:val="00FE26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4E9F1"/>
  <w15:chartTrackingRefBased/>
  <w15:docId w15:val="{204DA626-2597-4CB9-A6EC-C69AD7B5C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369"/>
    <w:pPr>
      <w:spacing w:before="240" w:after="120" w:line="276" w:lineRule="auto"/>
    </w:pPr>
    <w:rPr>
      <w:rFonts w:ascii="Calibri" w:eastAsia="Calibri" w:hAnsi="Calibri" w:cs="Calibri"/>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0088"/>
    <w:pPr>
      <w:ind w:left="720"/>
      <w:contextualSpacing/>
    </w:pPr>
  </w:style>
  <w:style w:type="character" w:styleId="CommentReference">
    <w:name w:val="annotation reference"/>
    <w:basedOn w:val="DefaultParagraphFont"/>
    <w:uiPriority w:val="99"/>
    <w:semiHidden/>
    <w:unhideWhenUsed/>
    <w:rsid w:val="0080186F"/>
    <w:rPr>
      <w:sz w:val="16"/>
      <w:szCs w:val="16"/>
    </w:rPr>
  </w:style>
  <w:style w:type="paragraph" w:styleId="CommentText">
    <w:name w:val="annotation text"/>
    <w:basedOn w:val="Normal"/>
    <w:link w:val="CommentTextChar"/>
    <w:uiPriority w:val="99"/>
    <w:semiHidden/>
    <w:unhideWhenUsed/>
    <w:rsid w:val="0080186F"/>
    <w:pPr>
      <w:spacing w:line="240" w:lineRule="auto"/>
    </w:pPr>
    <w:rPr>
      <w:sz w:val="20"/>
      <w:szCs w:val="20"/>
    </w:rPr>
  </w:style>
  <w:style w:type="character" w:customStyle="1" w:styleId="CommentTextChar">
    <w:name w:val="Comment Text Char"/>
    <w:basedOn w:val="DefaultParagraphFont"/>
    <w:link w:val="CommentText"/>
    <w:uiPriority w:val="99"/>
    <w:semiHidden/>
    <w:rsid w:val="0080186F"/>
    <w:rPr>
      <w:rFonts w:ascii="Calibri" w:eastAsia="Calibri" w:hAnsi="Calibri" w:cs="Calibri"/>
      <w:sz w:val="20"/>
      <w:szCs w:val="20"/>
      <w:lang w:val="en-GB"/>
    </w:rPr>
  </w:style>
  <w:style w:type="paragraph" w:styleId="CommentSubject">
    <w:name w:val="annotation subject"/>
    <w:basedOn w:val="CommentText"/>
    <w:next w:val="CommentText"/>
    <w:link w:val="CommentSubjectChar"/>
    <w:uiPriority w:val="99"/>
    <w:semiHidden/>
    <w:unhideWhenUsed/>
    <w:rsid w:val="0080186F"/>
    <w:rPr>
      <w:b/>
      <w:bCs/>
    </w:rPr>
  </w:style>
  <w:style w:type="character" w:customStyle="1" w:styleId="CommentSubjectChar">
    <w:name w:val="Comment Subject Char"/>
    <w:basedOn w:val="CommentTextChar"/>
    <w:link w:val="CommentSubject"/>
    <w:uiPriority w:val="99"/>
    <w:semiHidden/>
    <w:rsid w:val="0080186F"/>
    <w:rPr>
      <w:rFonts w:ascii="Calibri" w:eastAsia="Calibri" w:hAnsi="Calibri" w:cs="Calibri"/>
      <w:b/>
      <w:bCs/>
      <w:sz w:val="20"/>
      <w:szCs w:val="20"/>
      <w:lang w:val="en-GB"/>
    </w:rPr>
  </w:style>
  <w:style w:type="paragraph" w:styleId="BalloonText">
    <w:name w:val="Balloon Text"/>
    <w:basedOn w:val="Normal"/>
    <w:link w:val="BalloonTextChar"/>
    <w:uiPriority w:val="99"/>
    <w:semiHidden/>
    <w:unhideWhenUsed/>
    <w:rsid w:val="0080186F"/>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186F"/>
    <w:rPr>
      <w:rFonts w:ascii="Segoe UI" w:eastAsia="Calibri" w:hAnsi="Segoe UI" w:cs="Segoe UI"/>
      <w:sz w:val="18"/>
      <w:szCs w:val="18"/>
      <w:lang w:val="en-GB"/>
    </w:rPr>
  </w:style>
  <w:style w:type="paragraph" w:styleId="Header">
    <w:name w:val="header"/>
    <w:basedOn w:val="Normal"/>
    <w:link w:val="HeaderChar"/>
    <w:uiPriority w:val="99"/>
    <w:unhideWhenUsed/>
    <w:rsid w:val="001336D0"/>
    <w:pPr>
      <w:tabs>
        <w:tab w:val="center" w:pos="4153"/>
        <w:tab w:val="right" w:pos="8306"/>
      </w:tabs>
      <w:spacing w:before="0" w:after="0" w:line="240" w:lineRule="auto"/>
    </w:pPr>
  </w:style>
  <w:style w:type="character" w:customStyle="1" w:styleId="HeaderChar">
    <w:name w:val="Header Char"/>
    <w:basedOn w:val="DefaultParagraphFont"/>
    <w:link w:val="Header"/>
    <w:uiPriority w:val="99"/>
    <w:rsid w:val="001336D0"/>
    <w:rPr>
      <w:rFonts w:ascii="Calibri" w:eastAsia="Calibri" w:hAnsi="Calibri" w:cs="Calibri"/>
      <w:lang w:val="en-GB"/>
    </w:rPr>
  </w:style>
  <w:style w:type="paragraph" w:styleId="Footer">
    <w:name w:val="footer"/>
    <w:basedOn w:val="Normal"/>
    <w:link w:val="FooterChar"/>
    <w:uiPriority w:val="99"/>
    <w:unhideWhenUsed/>
    <w:rsid w:val="001336D0"/>
    <w:pPr>
      <w:tabs>
        <w:tab w:val="center" w:pos="4153"/>
        <w:tab w:val="right" w:pos="8306"/>
      </w:tabs>
      <w:spacing w:before="0" w:after="0" w:line="240" w:lineRule="auto"/>
    </w:pPr>
  </w:style>
  <w:style w:type="character" w:customStyle="1" w:styleId="FooterChar">
    <w:name w:val="Footer Char"/>
    <w:basedOn w:val="DefaultParagraphFont"/>
    <w:link w:val="Footer"/>
    <w:uiPriority w:val="99"/>
    <w:rsid w:val="001336D0"/>
    <w:rPr>
      <w:rFonts w:ascii="Calibri" w:eastAsia="Calibri" w:hAnsi="Calibri" w:cs="Calibr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9681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6889EDBE-75AC-40CF-A7E1-C33FDD577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1158</Words>
  <Characters>6603</Characters>
  <Application>Microsoft Office Word</Application>
  <DocSecurity>0</DocSecurity>
  <Lines>55</Lines>
  <Paragraphs>15</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Aivazidou</dc:creator>
  <cp:keywords/>
  <dc:description/>
  <cp:lastModifiedBy>Juliet Achieng</cp:lastModifiedBy>
  <cp:revision>109</cp:revision>
  <dcterms:created xsi:type="dcterms:W3CDTF">2022-07-31T15:48:00Z</dcterms:created>
  <dcterms:modified xsi:type="dcterms:W3CDTF">2022-08-10T12:14:00Z</dcterms:modified>
</cp:coreProperties>
</file>